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A1" w:rsidRDefault="007977A1" w:rsidP="00970777">
      <w:pPr>
        <w:autoSpaceDE w:val="0"/>
        <w:autoSpaceDN w:val="0"/>
        <w:adjustRightInd w:val="0"/>
        <w:spacing w:after="0" w:line="240" w:lineRule="auto"/>
        <w:jc w:val="both"/>
        <w:rPr>
          <w:rFonts w:asciiTheme="majorBidi" w:hAnsiTheme="majorBidi" w:cstheme="majorBidi"/>
          <w:sz w:val="20"/>
          <w:szCs w:val="20"/>
        </w:rPr>
      </w:pPr>
      <w:r w:rsidRPr="0048078C">
        <w:rPr>
          <w:rFonts w:asciiTheme="majorBidi" w:eastAsiaTheme="minorHAnsi" w:hAnsiTheme="majorBidi" w:cstheme="majorBidi"/>
          <w:sz w:val="28"/>
          <w:szCs w:val="28"/>
        </w:rPr>
        <w:t xml:space="preserve"> </w:t>
      </w:r>
      <w:r w:rsidR="00970777">
        <w:rPr>
          <w:rFonts w:asciiTheme="majorBidi" w:hAnsiTheme="majorBidi" w:cstheme="majorBidi"/>
          <w:b/>
          <w:bCs/>
          <w:sz w:val="28"/>
          <w:szCs w:val="28"/>
        </w:rPr>
        <w:t xml:space="preserve">Blood </w:t>
      </w:r>
      <w:r w:rsidRPr="0048078C">
        <w:rPr>
          <w:rFonts w:asciiTheme="majorBidi" w:hAnsiTheme="majorBidi" w:cstheme="majorBidi"/>
          <w:b/>
          <w:bCs/>
          <w:sz w:val="28"/>
          <w:szCs w:val="28"/>
        </w:rPr>
        <w:t>sample volume in animals</w:t>
      </w:r>
      <w:r w:rsidRPr="00876FCE">
        <w:rPr>
          <w:rFonts w:asciiTheme="majorBidi" w:hAnsiTheme="majorBidi" w:cstheme="majorBidi"/>
          <w:sz w:val="20"/>
          <w:szCs w:val="20"/>
        </w:rPr>
        <w:t>:</w:t>
      </w: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r w:rsidRPr="00E23B1F">
        <w:rPr>
          <w:rFonts w:ascii="ACaslonPro-Regular" w:cs="ACaslonPro-Regular"/>
          <w:color w:val="000000"/>
          <w:sz w:val="28"/>
          <w:szCs w:val="28"/>
        </w:rPr>
        <w:t>Total blood volume accounts for about 10% to 11% of body</w:t>
      </w:r>
      <w:r>
        <w:rPr>
          <w:rFonts w:ascii="ACaslonPro-Regular" w:cs="ACaslonPro-Regular"/>
          <w:color w:val="000000"/>
          <w:sz w:val="28"/>
          <w:szCs w:val="28"/>
        </w:rPr>
        <w:t xml:space="preserve"> </w:t>
      </w:r>
      <w:r w:rsidRPr="00E23B1F">
        <w:rPr>
          <w:rFonts w:ascii="ACaslonPro-Regular" w:cs="ACaslonPro-Regular"/>
          <w:color w:val="000000"/>
          <w:sz w:val="28"/>
          <w:szCs w:val="28"/>
        </w:rPr>
        <w:t>weight in hot</w:t>
      </w:r>
      <w:r>
        <w:rPr>
          <w:rFonts w:ascii="ACaslonPro-Regular" w:cs="ACaslonPro-Regular"/>
          <w:color w:val="000000"/>
          <w:sz w:val="28"/>
          <w:szCs w:val="28"/>
        </w:rPr>
        <w:t xml:space="preserve"> </w:t>
      </w:r>
      <w:r w:rsidRPr="00E23B1F">
        <w:rPr>
          <w:rFonts w:ascii="ACaslonPro-Regular" w:cs="ACaslonPro-Regular"/>
          <w:color w:val="000000"/>
          <w:sz w:val="28"/>
          <w:szCs w:val="28"/>
        </w:rPr>
        <w:t>blooded</w:t>
      </w:r>
      <w:r>
        <w:rPr>
          <w:rFonts w:ascii="ACaslonPro-Regular" w:cs="ACaslonPro-Regular"/>
          <w:color w:val="000000"/>
          <w:sz w:val="28"/>
          <w:szCs w:val="28"/>
        </w:rPr>
        <w:t xml:space="preserve">. </w:t>
      </w:r>
      <w:r w:rsidRPr="00E23B1F">
        <w:rPr>
          <w:rFonts w:ascii="ACaslonPro-Regular" w:cs="ACaslonPro-Regular"/>
          <w:color w:val="000000"/>
          <w:sz w:val="28"/>
          <w:szCs w:val="28"/>
        </w:rPr>
        <w:t>It may be desirable to calculate the total blood volume of an</w:t>
      </w:r>
      <w:r>
        <w:rPr>
          <w:rFonts w:ascii="ACaslonPro-Regular" w:cs="ACaslonPro-Regular"/>
          <w:color w:val="000000"/>
          <w:sz w:val="28"/>
          <w:szCs w:val="28"/>
        </w:rPr>
        <w:t xml:space="preserve"> </w:t>
      </w:r>
      <w:r w:rsidRPr="00E23B1F">
        <w:rPr>
          <w:rFonts w:ascii="ACaslonPro-Regular" w:cs="ACaslonPro-Regular"/>
          <w:color w:val="000000"/>
          <w:sz w:val="28"/>
          <w:szCs w:val="28"/>
        </w:rPr>
        <w:t>animal in determining the size of a needed blood transfusion,</w:t>
      </w:r>
      <w:r>
        <w:rPr>
          <w:rFonts w:ascii="ACaslonPro-Regular" w:cs="ACaslonPro-Regular"/>
          <w:color w:val="000000"/>
          <w:sz w:val="28"/>
          <w:szCs w:val="28"/>
        </w:rPr>
        <w:t xml:space="preserve"> </w:t>
      </w:r>
      <w:r w:rsidRPr="00E23B1F">
        <w:rPr>
          <w:rFonts w:ascii="ACaslonPro-Regular" w:cs="ACaslonPro-Regular"/>
          <w:color w:val="000000"/>
          <w:sz w:val="28"/>
          <w:szCs w:val="28"/>
        </w:rPr>
        <w:t>or the amount of blood that can safely be removed for a series</w:t>
      </w:r>
      <w:r>
        <w:rPr>
          <w:rFonts w:ascii="ACaslonPro-Regular" w:cs="ACaslonPro-Regular"/>
          <w:color w:val="000000"/>
          <w:sz w:val="28"/>
          <w:szCs w:val="28"/>
        </w:rPr>
        <w:t xml:space="preserve"> </w:t>
      </w:r>
      <w:r w:rsidRPr="00E23B1F">
        <w:rPr>
          <w:rFonts w:ascii="ACaslonPro-Regular" w:cs="ACaslonPro-Regular"/>
          <w:color w:val="000000"/>
          <w:sz w:val="28"/>
          <w:szCs w:val="28"/>
        </w:rPr>
        <w:t>of diagnostic tests, or when an animal is to be used as a blood</w:t>
      </w:r>
      <w:r>
        <w:rPr>
          <w:rFonts w:ascii="ACaslonPro-Regular" w:cs="ACaslonPro-Regular"/>
          <w:color w:val="000000"/>
          <w:sz w:val="28"/>
          <w:szCs w:val="28"/>
        </w:rPr>
        <w:t xml:space="preserve"> </w:t>
      </w:r>
      <w:r w:rsidRPr="00E23B1F">
        <w:rPr>
          <w:rFonts w:ascii="ACaslonPro-Regular" w:cs="ACaslonPro-Regular"/>
          <w:color w:val="000000"/>
          <w:sz w:val="28"/>
          <w:szCs w:val="28"/>
        </w:rPr>
        <w:t>donor.</w:t>
      </w:r>
    </w:p>
    <w:tbl>
      <w:tblPr>
        <w:tblStyle w:val="TableGrid"/>
        <w:tblpPr w:leftFromText="180" w:rightFromText="180" w:vertAnchor="text" w:horzAnchor="page" w:tblpXSpec="center" w:tblpY="571"/>
        <w:tblW w:w="0" w:type="auto"/>
        <w:tblLook w:val="04A0"/>
      </w:tblPr>
      <w:tblGrid>
        <w:gridCol w:w="3101"/>
        <w:gridCol w:w="2317"/>
      </w:tblGrid>
      <w:tr w:rsidR="007977A1" w:rsidTr="00283FF1">
        <w:trPr>
          <w:trHeight w:val="103"/>
        </w:trPr>
        <w:tc>
          <w:tcPr>
            <w:tcW w:w="3101"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Species of animal</w:t>
            </w:r>
          </w:p>
        </w:tc>
        <w:tc>
          <w:tcPr>
            <w:tcW w:w="2317"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Blood volume</w:t>
            </w:r>
          </w:p>
        </w:tc>
      </w:tr>
      <w:tr w:rsidR="007977A1" w:rsidTr="00283FF1">
        <w:trPr>
          <w:trHeight w:val="218"/>
        </w:trPr>
        <w:tc>
          <w:tcPr>
            <w:tcW w:w="3101"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 xml:space="preserve">Ruminants ,cats, rodents, cold blooded </w:t>
            </w:r>
          </w:p>
        </w:tc>
        <w:tc>
          <w:tcPr>
            <w:tcW w:w="2317"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6-7%</w:t>
            </w:r>
          </w:p>
        </w:tc>
      </w:tr>
      <w:tr w:rsidR="007977A1" w:rsidTr="00283FF1">
        <w:trPr>
          <w:trHeight w:val="109"/>
        </w:trPr>
        <w:tc>
          <w:tcPr>
            <w:tcW w:w="3101"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horse</w:t>
            </w:r>
          </w:p>
        </w:tc>
        <w:tc>
          <w:tcPr>
            <w:tcW w:w="2317"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10-11%</w:t>
            </w:r>
          </w:p>
        </w:tc>
      </w:tr>
      <w:tr w:rsidR="007977A1" w:rsidTr="00283FF1">
        <w:trPr>
          <w:trHeight w:val="115"/>
        </w:trPr>
        <w:tc>
          <w:tcPr>
            <w:tcW w:w="3101"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dog</w:t>
            </w:r>
          </w:p>
        </w:tc>
        <w:tc>
          <w:tcPr>
            <w:tcW w:w="2317"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8-9%</w:t>
            </w:r>
          </w:p>
        </w:tc>
      </w:tr>
      <w:tr w:rsidR="007977A1" w:rsidTr="00283FF1">
        <w:trPr>
          <w:trHeight w:val="115"/>
        </w:trPr>
        <w:tc>
          <w:tcPr>
            <w:tcW w:w="3101"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Young growing animals</w:t>
            </w:r>
          </w:p>
        </w:tc>
        <w:tc>
          <w:tcPr>
            <w:tcW w:w="2317" w:type="dxa"/>
          </w:tcPr>
          <w:p w:rsidR="007977A1" w:rsidRDefault="007977A1" w:rsidP="00283FF1">
            <w:pPr>
              <w:autoSpaceDE w:val="0"/>
              <w:autoSpaceDN w:val="0"/>
              <w:adjustRightInd w:val="0"/>
              <w:jc w:val="center"/>
              <w:rPr>
                <w:rFonts w:ascii="ACaslonPro-Regular" w:cs="ACaslonPro-Regular"/>
                <w:color w:val="000000"/>
                <w:sz w:val="28"/>
                <w:szCs w:val="28"/>
              </w:rPr>
            </w:pPr>
            <w:r>
              <w:rPr>
                <w:rFonts w:ascii="ACaslonPro-Regular" w:cs="ACaslonPro-Regular"/>
                <w:color w:val="000000"/>
                <w:sz w:val="28"/>
                <w:szCs w:val="28"/>
              </w:rPr>
              <w:t>Exceed 10%</w:t>
            </w:r>
          </w:p>
        </w:tc>
      </w:tr>
    </w:tbl>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p>
    <w:p w:rsidR="007977A1" w:rsidRDefault="007977A1" w:rsidP="0082571C">
      <w:pPr>
        <w:autoSpaceDE w:val="0"/>
        <w:autoSpaceDN w:val="0"/>
        <w:adjustRightInd w:val="0"/>
        <w:spacing w:after="0" w:line="240" w:lineRule="auto"/>
        <w:jc w:val="both"/>
        <w:rPr>
          <w:rFonts w:ascii="ACaslonPro-Regular" w:cs="ACaslonPro-Regular"/>
          <w:color w:val="000000"/>
          <w:sz w:val="28"/>
          <w:szCs w:val="28"/>
        </w:rPr>
      </w:pPr>
      <w:r w:rsidRPr="00E23B1F">
        <w:rPr>
          <w:rFonts w:ascii="ACaslonPro-Regular" w:cs="ACaslonPro-Regular"/>
          <w:color w:val="000000"/>
          <w:sz w:val="28"/>
          <w:szCs w:val="28"/>
        </w:rPr>
        <w:t xml:space="preserve"> For example, the </w:t>
      </w:r>
      <w:r w:rsidRPr="00970777">
        <w:rPr>
          <w:rFonts w:ascii="ACaslonPro-Regular" w:cs="ACaslonPro-Regular"/>
          <w:b/>
          <w:bCs/>
          <w:color w:val="000000"/>
          <w:sz w:val="28"/>
          <w:szCs w:val="28"/>
        </w:rPr>
        <w:t>total blood volume</w:t>
      </w:r>
      <w:r w:rsidRPr="00E23B1F">
        <w:rPr>
          <w:rFonts w:ascii="ACaslonPro-Regular" w:cs="ACaslonPro-Regular"/>
          <w:color w:val="000000"/>
          <w:sz w:val="28"/>
          <w:szCs w:val="28"/>
        </w:rPr>
        <w:t xml:space="preserve"> of a 4-kg cat is</w:t>
      </w:r>
      <w:r>
        <w:rPr>
          <w:rFonts w:ascii="ACaslonPro-Regular" w:cs="ACaslonPro-Regular"/>
          <w:color w:val="000000"/>
          <w:sz w:val="28"/>
          <w:szCs w:val="28"/>
        </w:rPr>
        <w:t xml:space="preserve"> </w:t>
      </w:r>
      <w:r w:rsidRPr="00E23B1F">
        <w:rPr>
          <w:rFonts w:ascii="ACaslonPro-Regular" w:cs="ACaslonPro-Regular"/>
          <w:color w:val="000000"/>
          <w:sz w:val="28"/>
          <w:szCs w:val="28"/>
        </w:rPr>
        <w:t xml:space="preserve">0.07 </w:t>
      </w:r>
      <w:r w:rsidRPr="00E23B1F">
        <w:rPr>
          <w:rFonts w:ascii="SymbolNew-Medium" w:eastAsia="SymbolNew-Medium" w:cs="SymbolNew-Medium" w:hint="eastAsia"/>
          <w:color w:val="000000"/>
          <w:sz w:val="28"/>
          <w:szCs w:val="28"/>
        </w:rPr>
        <w:t>×</w:t>
      </w:r>
      <w:r w:rsidRPr="00E23B1F">
        <w:rPr>
          <w:rFonts w:ascii="SymbolNew-Medium" w:eastAsia="SymbolNew-Medium" w:cs="SymbolNew-Medium"/>
          <w:color w:val="000000"/>
          <w:sz w:val="28"/>
          <w:szCs w:val="28"/>
        </w:rPr>
        <w:t xml:space="preserve"> </w:t>
      </w:r>
      <w:r w:rsidRPr="00E23B1F">
        <w:rPr>
          <w:rFonts w:ascii="ACaslonPro-Regular" w:cs="ACaslonPro-Regular"/>
          <w:color w:val="000000"/>
          <w:sz w:val="28"/>
          <w:szCs w:val="28"/>
        </w:rPr>
        <w:t xml:space="preserve">4 kg </w:t>
      </w:r>
      <w:r w:rsidRPr="00E23B1F">
        <w:rPr>
          <w:rFonts w:ascii="SymbolNew-Medium" w:eastAsia="SymbolNew-Medium" w:cs="SymbolNew-Medium"/>
          <w:color w:val="000000"/>
          <w:sz w:val="28"/>
          <w:szCs w:val="28"/>
        </w:rPr>
        <w:t xml:space="preserve">= </w:t>
      </w:r>
      <w:r w:rsidRPr="00E23B1F">
        <w:rPr>
          <w:rFonts w:ascii="ACaslonPro-Regular" w:cs="ACaslonPro-Regular"/>
          <w:color w:val="000000"/>
          <w:sz w:val="28"/>
          <w:szCs w:val="28"/>
        </w:rPr>
        <w:t xml:space="preserve">0.28 kg </w:t>
      </w:r>
      <w:r w:rsidRPr="00E23B1F">
        <w:rPr>
          <w:rFonts w:ascii="SymbolNew-Medium" w:eastAsia="SymbolNew-Medium" w:cs="SymbolNew-Medium"/>
          <w:color w:val="000000"/>
          <w:sz w:val="28"/>
          <w:szCs w:val="28"/>
        </w:rPr>
        <w:t xml:space="preserve">= </w:t>
      </w:r>
      <w:r w:rsidRPr="00E23B1F">
        <w:rPr>
          <w:rFonts w:ascii="ACaslonPro-Regular" w:cs="ACaslonPro-Regular"/>
          <w:color w:val="000000"/>
          <w:sz w:val="28"/>
          <w:szCs w:val="28"/>
        </w:rPr>
        <w:t xml:space="preserve">280 </w:t>
      </w:r>
      <w:proofErr w:type="spellStart"/>
      <w:r w:rsidRPr="00E23B1F">
        <w:rPr>
          <w:rFonts w:ascii="ACaslonPro-Regular" w:cs="ACaslonPro-Regular"/>
          <w:color w:val="000000"/>
          <w:sz w:val="28"/>
          <w:szCs w:val="28"/>
        </w:rPr>
        <w:t>mL</w:t>
      </w:r>
      <w:proofErr w:type="spellEnd"/>
      <w:r w:rsidRPr="00E23B1F">
        <w:rPr>
          <w:rFonts w:ascii="ACaslonPro-Regular" w:cs="ACaslonPro-Regular"/>
          <w:color w:val="000000"/>
          <w:sz w:val="28"/>
          <w:szCs w:val="28"/>
        </w:rPr>
        <w:t>, assuming that 7% of body</w:t>
      </w:r>
      <w:r>
        <w:rPr>
          <w:rFonts w:ascii="ACaslonPro-Regular" w:cs="ACaslonPro-Regular"/>
          <w:color w:val="000000"/>
          <w:sz w:val="28"/>
          <w:szCs w:val="28"/>
        </w:rPr>
        <w:t xml:space="preserve"> </w:t>
      </w:r>
      <w:r w:rsidRPr="00E23B1F">
        <w:rPr>
          <w:rFonts w:ascii="ACaslonPro-Regular" w:cs="ACaslonPro-Regular"/>
          <w:color w:val="000000"/>
          <w:sz w:val="28"/>
          <w:szCs w:val="28"/>
        </w:rPr>
        <w:t>weight is blood in cats and the specific gravity of blood is 1.0</w:t>
      </w:r>
      <w:r>
        <w:rPr>
          <w:rFonts w:ascii="ACaslonPro-Regular" w:cs="ACaslonPro-Regular"/>
          <w:color w:val="000000"/>
          <w:sz w:val="28"/>
          <w:szCs w:val="28"/>
        </w:rPr>
        <w:t xml:space="preserve"> </w:t>
      </w:r>
      <w:r w:rsidRPr="00E23B1F">
        <w:rPr>
          <w:rFonts w:ascii="ACaslonPro-Regular" w:cs="ACaslonPro-Regular"/>
          <w:color w:val="000000"/>
          <w:sz w:val="28"/>
          <w:szCs w:val="28"/>
        </w:rPr>
        <w:t xml:space="preserve">(1 </w:t>
      </w:r>
      <w:proofErr w:type="spellStart"/>
      <w:r w:rsidRPr="00E23B1F">
        <w:rPr>
          <w:rFonts w:ascii="ACaslonPro-Regular" w:cs="ACaslonPro-Regular"/>
          <w:color w:val="000000"/>
          <w:sz w:val="28"/>
          <w:szCs w:val="28"/>
        </w:rPr>
        <w:t>mL</w:t>
      </w:r>
      <w:proofErr w:type="spellEnd"/>
      <w:r w:rsidRPr="00E23B1F">
        <w:rPr>
          <w:rFonts w:ascii="ACaslonPro-Regular" w:cs="ACaslonPro-Regular"/>
          <w:color w:val="000000"/>
          <w:sz w:val="28"/>
          <w:szCs w:val="28"/>
        </w:rPr>
        <w:t xml:space="preserve"> weighs 1 g).</w:t>
      </w:r>
      <w:r w:rsidR="0082571C">
        <w:rPr>
          <w:rFonts w:ascii="ACaslonPro-Regular" w:cs="ACaslonPro-Regular"/>
          <w:color w:val="000000"/>
          <w:sz w:val="28"/>
          <w:szCs w:val="28"/>
        </w:rPr>
        <w:t>Two methods used to</w:t>
      </w:r>
      <w:r w:rsidR="00970777">
        <w:rPr>
          <w:rFonts w:ascii="ACaslonPro-Regular" w:cs="ACaslonPro-Regular"/>
          <w:color w:val="000000"/>
          <w:sz w:val="28"/>
          <w:szCs w:val="28"/>
        </w:rPr>
        <w:t xml:space="preserve"> calculate the </w:t>
      </w:r>
      <w:r w:rsidR="00970777" w:rsidRPr="00E23B1F">
        <w:rPr>
          <w:rFonts w:ascii="ACaslonPro-Regular" w:cs="ACaslonPro-Regular"/>
          <w:color w:val="000000"/>
          <w:sz w:val="28"/>
          <w:szCs w:val="28"/>
        </w:rPr>
        <w:t>blood volume safely remove</w:t>
      </w:r>
      <w:r w:rsidR="00970777" w:rsidRPr="00970777">
        <w:rPr>
          <w:rFonts w:ascii="ACaslonPro-Regular" w:cs="ACaslonPro-Regular"/>
          <w:color w:val="000000"/>
          <w:sz w:val="28"/>
          <w:szCs w:val="28"/>
        </w:rPr>
        <w:t xml:space="preserve"> </w:t>
      </w:r>
      <w:r w:rsidR="00970777" w:rsidRPr="00E23B1F">
        <w:rPr>
          <w:rFonts w:ascii="ACaslonPro-Regular" w:cs="ACaslonPro-Regular"/>
          <w:color w:val="000000"/>
          <w:sz w:val="28"/>
          <w:szCs w:val="28"/>
        </w:rPr>
        <w:t>from an animal</w:t>
      </w:r>
      <w:r w:rsidR="0082571C">
        <w:rPr>
          <w:rFonts w:ascii="ACaslonPro-Regular" w:cs="ACaslonPro-Regular"/>
          <w:color w:val="000000"/>
          <w:sz w:val="28"/>
          <w:szCs w:val="28"/>
        </w:rPr>
        <w:t>:</w:t>
      </w:r>
      <w:r w:rsidR="00970777">
        <w:rPr>
          <w:rFonts w:ascii="ACaslonPro-Regular" w:cs="ACaslonPro-Regular"/>
          <w:color w:val="000000"/>
          <w:sz w:val="28"/>
          <w:szCs w:val="28"/>
        </w:rPr>
        <w:t xml:space="preserve"> </w:t>
      </w:r>
      <w:r w:rsidRPr="00E23B1F">
        <w:rPr>
          <w:rFonts w:ascii="ACaslonPro-Regular" w:cs="ACaslonPro-Regular"/>
          <w:color w:val="000000"/>
          <w:sz w:val="28"/>
          <w:szCs w:val="28"/>
        </w:rPr>
        <w:t xml:space="preserve"> </w:t>
      </w:r>
    </w:p>
    <w:p w:rsidR="00970777" w:rsidRDefault="0082571C" w:rsidP="007977A1">
      <w:pPr>
        <w:autoSpaceDE w:val="0"/>
        <w:autoSpaceDN w:val="0"/>
        <w:adjustRightInd w:val="0"/>
        <w:spacing w:after="0" w:line="240" w:lineRule="auto"/>
        <w:jc w:val="both"/>
        <w:rPr>
          <w:rFonts w:ascii="ACaslonPro-Regular" w:cs="ACaslonPro-Regular"/>
          <w:color w:val="000000"/>
          <w:sz w:val="28"/>
          <w:szCs w:val="28"/>
        </w:rPr>
      </w:pPr>
      <w:r>
        <w:rPr>
          <w:rFonts w:ascii="ACaslonPro-Regular" w:cs="ACaslonPro-Regular"/>
          <w:color w:val="000000"/>
          <w:sz w:val="28"/>
          <w:szCs w:val="28"/>
        </w:rPr>
        <w:t>1-</w:t>
      </w:r>
      <w:r w:rsidR="007977A1" w:rsidRPr="00E23B1F">
        <w:rPr>
          <w:rFonts w:ascii="ACaslonPro-Regular" w:cs="ACaslonPro-Regular"/>
          <w:color w:val="000000"/>
          <w:sz w:val="28"/>
          <w:szCs w:val="28"/>
        </w:rPr>
        <w:t xml:space="preserve">Since one can safely remove </w:t>
      </w:r>
      <w:r w:rsidR="007977A1" w:rsidRPr="00970777">
        <w:rPr>
          <w:rFonts w:ascii="ACaslonPro-Regular" w:cs="ACaslonPro-Regular"/>
          <w:b/>
          <w:bCs/>
          <w:color w:val="000000"/>
          <w:sz w:val="28"/>
          <w:szCs w:val="28"/>
        </w:rPr>
        <w:t>20%</w:t>
      </w:r>
      <w:r w:rsidR="007977A1" w:rsidRPr="00E23B1F">
        <w:rPr>
          <w:rFonts w:ascii="ACaslonPro-Regular" w:cs="ACaslonPro-Regular"/>
          <w:color w:val="000000"/>
          <w:sz w:val="28"/>
          <w:szCs w:val="28"/>
        </w:rPr>
        <w:t xml:space="preserve"> of the</w:t>
      </w:r>
      <w:r w:rsidR="007977A1">
        <w:rPr>
          <w:rFonts w:ascii="ACaslonPro-Regular" w:cs="ACaslonPro-Regular"/>
          <w:color w:val="000000"/>
          <w:sz w:val="28"/>
          <w:szCs w:val="28"/>
        </w:rPr>
        <w:t xml:space="preserve"> </w:t>
      </w:r>
      <w:r w:rsidR="007977A1" w:rsidRPr="00E23B1F">
        <w:rPr>
          <w:rFonts w:ascii="ACaslonPro-Regular" w:cs="ACaslonPro-Regular"/>
          <w:color w:val="000000"/>
          <w:sz w:val="28"/>
          <w:szCs w:val="28"/>
        </w:rPr>
        <w:t>blood volume from an animal, the calculated amount that can</w:t>
      </w:r>
      <w:r w:rsidR="007977A1">
        <w:rPr>
          <w:rFonts w:ascii="ACaslonPro-Regular" w:cs="ACaslonPro-Regular"/>
          <w:color w:val="000000"/>
          <w:sz w:val="28"/>
          <w:szCs w:val="28"/>
        </w:rPr>
        <w:t xml:space="preserve"> </w:t>
      </w:r>
      <w:r w:rsidR="007977A1" w:rsidRPr="00E23B1F">
        <w:rPr>
          <w:rFonts w:ascii="ACaslonPro-Regular" w:cs="ACaslonPro-Regular"/>
          <w:color w:val="000000"/>
          <w:sz w:val="28"/>
          <w:szCs w:val="28"/>
        </w:rPr>
        <w:t>be removed from the cat in this example is</w:t>
      </w:r>
      <w:r w:rsidR="00970777">
        <w:rPr>
          <w:rFonts w:ascii="ACaslonPro-Regular" w:cs="ACaslonPro-Regular"/>
          <w:color w:val="000000"/>
          <w:sz w:val="28"/>
          <w:szCs w:val="28"/>
        </w:rPr>
        <w:t>:</w:t>
      </w:r>
      <w:r w:rsidR="007977A1">
        <w:rPr>
          <w:rFonts w:ascii="ACaslonPro-Regular" w:cs="ACaslonPro-Regular"/>
          <w:color w:val="000000"/>
          <w:sz w:val="28"/>
          <w:szCs w:val="28"/>
        </w:rPr>
        <w:t xml:space="preserve">                                            </w:t>
      </w:r>
    </w:p>
    <w:p w:rsidR="00970777" w:rsidRDefault="00970777" w:rsidP="00970777">
      <w:pPr>
        <w:autoSpaceDE w:val="0"/>
        <w:autoSpaceDN w:val="0"/>
        <w:adjustRightInd w:val="0"/>
        <w:spacing w:after="0" w:line="240" w:lineRule="auto"/>
        <w:jc w:val="both"/>
        <w:rPr>
          <w:rFonts w:ascii="ACaslonPro-Regular" w:cs="ACaslonPro-Regular"/>
          <w:color w:val="000000"/>
          <w:sz w:val="28"/>
          <w:szCs w:val="28"/>
        </w:rPr>
      </w:pPr>
      <w:r>
        <w:rPr>
          <w:rFonts w:ascii="ACaslonPro-Regular" w:cs="ACaslonPro-Regular"/>
          <w:b/>
          <w:bCs/>
          <w:color w:val="000000"/>
          <w:sz w:val="28"/>
          <w:szCs w:val="28"/>
        </w:rPr>
        <w:t>T</w:t>
      </w:r>
      <w:r w:rsidRPr="00970777">
        <w:rPr>
          <w:rFonts w:ascii="ACaslonPro-Regular" w:cs="ACaslonPro-Regular"/>
          <w:b/>
          <w:bCs/>
          <w:color w:val="000000"/>
          <w:sz w:val="28"/>
          <w:szCs w:val="28"/>
        </w:rPr>
        <w:t xml:space="preserve">otal blood </w:t>
      </w:r>
      <w:proofErr w:type="gramStart"/>
      <w:r w:rsidRPr="00970777">
        <w:rPr>
          <w:rFonts w:ascii="ACaslonPro-Regular" w:cs="ACaslonPro-Regular"/>
          <w:b/>
          <w:bCs/>
          <w:color w:val="000000"/>
          <w:sz w:val="28"/>
          <w:szCs w:val="28"/>
        </w:rPr>
        <w:t>volume</w:t>
      </w:r>
      <w:r>
        <w:rPr>
          <w:rFonts w:ascii="ACaslonPro-Regular" w:cs="ACaslonPro-Regular"/>
          <w:b/>
          <w:bCs/>
          <w:color w:val="000000"/>
          <w:sz w:val="28"/>
          <w:szCs w:val="28"/>
        </w:rPr>
        <w:t>(</w:t>
      </w:r>
      <w:proofErr w:type="gramEnd"/>
      <w:r>
        <w:rPr>
          <w:rFonts w:ascii="ACaslonPro-Regular" w:cs="ACaslonPro-Regular"/>
          <w:b/>
          <w:bCs/>
          <w:color w:val="000000"/>
          <w:sz w:val="28"/>
          <w:szCs w:val="28"/>
        </w:rPr>
        <w:t>ml)</w:t>
      </w:r>
      <w:r w:rsidRPr="00E23B1F">
        <w:rPr>
          <w:rFonts w:ascii="SymbolNew-Medium" w:eastAsia="SymbolNew-Medium" w:cs="SymbolNew-Medium" w:hint="eastAsia"/>
          <w:color w:val="000000"/>
          <w:sz w:val="28"/>
          <w:szCs w:val="28"/>
        </w:rPr>
        <w:t>×</w:t>
      </w:r>
      <w:r w:rsidRPr="00970777">
        <w:rPr>
          <w:rFonts w:ascii="ACaslonPro-Regular" w:cs="ACaslonPro-Regular"/>
          <w:b/>
          <w:bCs/>
          <w:color w:val="000000"/>
          <w:sz w:val="28"/>
          <w:szCs w:val="28"/>
        </w:rPr>
        <w:t>20%</w:t>
      </w:r>
      <w:r w:rsidRPr="00E23B1F">
        <w:rPr>
          <w:rFonts w:ascii="ACaslonPro-Regular" w:cs="ACaslonPro-Regular"/>
          <w:color w:val="000000"/>
          <w:sz w:val="28"/>
          <w:szCs w:val="28"/>
        </w:rPr>
        <w:t xml:space="preserve"> </w:t>
      </w:r>
    </w:p>
    <w:p w:rsidR="007977A1" w:rsidRDefault="007977A1" w:rsidP="007977A1">
      <w:pPr>
        <w:autoSpaceDE w:val="0"/>
        <w:autoSpaceDN w:val="0"/>
        <w:adjustRightInd w:val="0"/>
        <w:spacing w:after="0" w:line="240" w:lineRule="auto"/>
        <w:jc w:val="both"/>
        <w:rPr>
          <w:rFonts w:ascii="ACaslonPro-Regular" w:cs="ACaslonPro-Regular"/>
          <w:color w:val="000000"/>
          <w:sz w:val="28"/>
          <w:szCs w:val="28"/>
        </w:rPr>
      </w:pPr>
      <w:r w:rsidRPr="00E23B1F">
        <w:rPr>
          <w:rFonts w:ascii="ACaslonPro-Regular" w:cs="ACaslonPro-Regular"/>
          <w:color w:val="000000"/>
          <w:sz w:val="28"/>
          <w:szCs w:val="28"/>
        </w:rPr>
        <w:t xml:space="preserve">280 </w:t>
      </w:r>
      <w:r w:rsidRPr="00E23B1F">
        <w:rPr>
          <w:rFonts w:ascii="SymbolNew-Medium" w:eastAsia="SymbolNew-Medium" w:cs="SymbolNew-Medium" w:hint="eastAsia"/>
          <w:color w:val="000000"/>
          <w:sz w:val="28"/>
          <w:szCs w:val="28"/>
        </w:rPr>
        <w:t>×</w:t>
      </w:r>
      <w:r w:rsidRPr="00E23B1F">
        <w:rPr>
          <w:rFonts w:ascii="SymbolNew-Medium" w:eastAsia="SymbolNew-Medium" w:cs="SymbolNew-Medium"/>
          <w:color w:val="000000"/>
          <w:sz w:val="28"/>
          <w:szCs w:val="28"/>
        </w:rPr>
        <w:t xml:space="preserve"> </w:t>
      </w:r>
      <w:r w:rsidRPr="00E23B1F">
        <w:rPr>
          <w:rFonts w:ascii="ACaslonPro-Regular" w:cs="ACaslonPro-Regular"/>
          <w:color w:val="000000"/>
          <w:sz w:val="28"/>
          <w:szCs w:val="28"/>
        </w:rPr>
        <w:t xml:space="preserve">0.2 </w:t>
      </w:r>
      <w:r w:rsidRPr="00E23B1F">
        <w:rPr>
          <w:rFonts w:ascii="SymbolNew-Medium" w:eastAsia="SymbolNew-Medium" w:cs="SymbolNew-Medium"/>
          <w:color w:val="000000"/>
          <w:sz w:val="28"/>
          <w:szCs w:val="28"/>
        </w:rPr>
        <w:t xml:space="preserve">= </w:t>
      </w:r>
      <w:r w:rsidRPr="00E23B1F">
        <w:rPr>
          <w:rFonts w:ascii="ACaslonPro-Regular" w:cs="ACaslonPro-Regular"/>
          <w:color w:val="000000"/>
          <w:sz w:val="28"/>
          <w:szCs w:val="28"/>
        </w:rPr>
        <w:t xml:space="preserve">56 </w:t>
      </w:r>
      <w:proofErr w:type="spellStart"/>
      <w:proofErr w:type="gramStart"/>
      <w:r w:rsidRPr="00E23B1F">
        <w:rPr>
          <w:rFonts w:ascii="ACaslonPro-Regular" w:cs="ACaslonPro-Regular"/>
          <w:color w:val="000000"/>
          <w:sz w:val="28"/>
          <w:szCs w:val="28"/>
        </w:rPr>
        <w:t>mL</w:t>
      </w:r>
      <w:proofErr w:type="spellEnd"/>
      <w:r w:rsidR="00970777">
        <w:rPr>
          <w:rFonts w:ascii="ACaslonPro-Regular" w:cs="ACaslonPro-Regular"/>
          <w:color w:val="000000"/>
          <w:sz w:val="28"/>
          <w:szCs w:val="28"/>
        </w:rPr>
        <w:t>(</w:t>
      </w:r>
      <w:proofErr w:type="gramEnd"/>
      <w:r w:rsidR="00970777" w:rsidRPr="00E23B1F">
        <w:rPr>
          <w:rFonts w:ascii="ACaslonPro-Regular" w:cs="ACaslonPro-Regular"/>
          <w:color w:val="000000"/>
          <w:sz w:val="28"/>
          <w:szCs w:val="28"/>
        </w:rPr>
        <w:t>the</w:t>
      </w:r>
      <w:r w:rsidR="00970777">
        <w:rPr>
          <w:rFonts w:ascii="ACaslonPro-Regular" w:cs="ACaslonPro-Regular"/>
          <w:color w:val="000000"/>
          <w:sz w:val="28"/>
          <w:szCs w:val="28"/>
        </w:rPr>
        <w:t xml:space="preserve"> </w:t>
      </w:r>
      <w:r w:rsidR="00970777" w:rsidRPr="00E23B1F">
        <w:rPr>
          <w:rFonts w:ascii="ACaslonPro-Regular" w:cs="ACaslonPro-Regular"/>
          <w:color w:val="000000"/>
          <w:sz w:val="28"/>
          <w:szCs w:val="28"/>
        </w:rPr>
        <w:t>blood volume safely remove</w:t>
      </w:r>
      <w:r w:rsidR="00970777" w:rsidRPr="00970777">
        <w:rPr>
          <w:rFonts w:ascii="ACaslonPro-Regular" w:cs="ACaslonPro-Regular"/>
          <w:color w:val="000000"/>
          <w:sz w:val="28"/>
          <w:szCs w:val="28"/>
        </w:rPr>
        <w:t xml:space="preserve"> </w:t>
      </w:r>
      <w:r w:rsidR="00970777" w:rsidRPr="00E23B1F">
        <w:rPr>
          <w:rFonts w:ascii="ACaslonPro-Regular" w:cs="ACaslonPro-Regular"/>
          <w:color w:val="000000"/>
          <w:sz w:val="28"/>
          <w:szCs w:val="28"/>
        </w:rPr>
        <w:t>from an animal</w:t>
      </w:r>
      <w:r w:rsidR="00970777">
        <w:rPr>
          <w:rFonts w:ascii="ACaslonPro-Regular" w:cs="ACaslonPro-Regular"/>
          <w:color w:val="000000"/>
          <w:sz w:val="28"/>
          <w:szCs w:val="28"/>
        </w:rPr>
        <w:t>)</w:t>
      </w:r>
      <w:r w:rsidRPr="00E23B1F">
        <w:rPr>
          <w:rFonts w:ascii="ACaslonPro-Regular" w:cs="ACaslonPro-Regular"/>
          <w:color w:val="000000"/>
          <w:sz w:val="28"/>
          <w:szCs w:val="28"/>
        </w:rPr>
        <w:t>.</w:t>
      </w:r>
    </w:p>
    <w:p w:rsidR="00970777" w:rsidRDefault="0082571C" w:rsidP="00970777">
      <w:pPr>
        <w:autoSpaceDE w:val="0"/>
        <w:autoSpaceDN w:val="0"/>
        <w:adjustRightInd w:val="0"/>
        <w:spacing w:after="0" w:line="240" w:lineRule="auto"/>
        <w:jc w:val="both"/>
        <w:rPr>
          <w:rFonts w:ascii="ACaslonPro-Regular" w:cs="ACaslonPro-Regular"/>
          <w:color w:val="000000"/>
          <w:sz w:val="28"/>
          <w:szCs w:val="28"/>
        </w:rPr>
      </w:pPr>
      <w:r>
        <w:rPr>
          <w:rFonts w:ascii="ACaslonPro-Regular" w:cs="ACaslonPro-Regular"/>
          <w:color w:val="000000"/>
          <w:sz w:val="28"/>
          <w:szCs w:val="28"/>
        </w:rPr>
        <w:t>2-</w:t>
      </w:r>
      <w:r w:rsidR="00970777">
        <w:rPr>
          <w:rFonts w:ascii="ACaslonPro-Regular" w:cs="ACaslonPro-Regular"/>
          <w:color w:val="000000"/>
          <w:sz w:val="28"/>
          <w:szCs w:val="28"/>
        </w:rPr>
        <w:t>T</w:t>
      </w:r>
      <w:r w:rsidR="00970777" w:rsidRPr="00E23B1F">
        <w:rPr>
          <w:rFonts w:ascii="ACaslonPro-Regular" w:cs="ACaslonPro-Regular"/>
          <w:color w:val="000000"/>
          <w:sz w:val="28"/>
          <w:szCs w:val="28"/>
        </w:rPr>
        <w:t>he</w:t>
      </w:r>
      <w:r w:rsidR="00970777">
        <w:rPr>
          <w:rFonts w:ascii="ACaslonPro-Regular" w:cs="ACaslonPro-Regular"/>
          <w:color w:val="000000"/>
          <w:sz w:val="28"/>
          <w:szCs w:val="28"/>
        </w:rPr>
        <w:t xml:space="preserve"> </w:t>
      </w:r>
      <w:r w:rsidR="00970777" w:rsidRPr="00E23B1F">
        <w:rPr>
          <w:rFonts w:ascii="ACaslonPro-Regular" w:cs="ACaslonPro-Regular"/>
          <w:color w:val="000000"/>
          <w:sz w:val="28"/>
          <w:szCs w:val="28"/>
        </w:rPr>
        <w:t>blood volume safely remove</w:t>
      </w:r>
      <w:r w:rsidR="00970777" w:rsidRPr="00970777">
        <w:rPr>
          <w:rFonts w:ascii="ACaslonPro-Regular" w:cs="ACaslonPro-Regular"/>
          <w:color w:val="000000"/>
          <w:sz w:val="28"/>
          <w:szCs w:val="28"/>
        </w:rPr>
        <w:t xml:space="preserve"> </w:t>
      </w:r>
      <w:r w:rsidR="00970777" w:rsidRPr="00E23B1F">
        <w:rPr>
          <w:rFonts w:ascii="ACaslonPro-Regular" w:cs="ACaslonPro-Regular"/>
          <w:color w:val="000000"/>
          <w:sz w:val="28"/>
          <w:szCs w:val="28"/>
        </w:rPr>
        <w:t>from an animal</w:t>
      </w:r>
      <w:r>
        <w:rPr>
          <w:rFonts w:ascii="ACaslonPro-Regular" w:cs="ACaslonPro-Regular"/>
          <w:color w:val="000000"/>
          <w:sz w:val="28"/>
          <w:szCs w:val="28"/>
        </w:rPr>
        <w:t xml:space="preserve"> calculated by used the following table:</w:t>
      </w:r>
    </w:p>
    <w:p w:rsidR="00970777" w:rsidRPr="0048078C" w:rsidRDefault="00970777" w:rsidP="007977A1">
      <w:pPr>
        <w:autoSpaceDE w:val="0"/>
        <w:autoSpaceDN w:val="0"/>
        <w:adjustRightInd w:val="0"/>
        <w:spacing w:after="0" w:line="240" w:lineRule="auto"/>
        <w:jc w:val="both"/>
        <w:rPr>
          <w:rFonts w:asciiTheme="majorBidi" w:hAnsiTheme="majorBidi" w:cstheme="majorBidi"/>
          <w:sz w:val="28"/>
          <w:szCs w:val="28"/>
        </w:rPr>
      </w:pPr>
    </w:p>
    <w:p w:rsidR="007977A1" w:rsidRPr="0048078C" w:rsidRDefault="007977A1" w:rsidP="007977A1">
      <w:pPr>
        <w:pStyle w:val="ListParagraph"/>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Dog …….………….…..77-78 ml/kg</w:t>
      </w:r>
    </w:p>
    <w:p w:rsidR="007977A1" w:rsidRPr="0048078C" w:rsidRDefault="007977A1" w:rsidP="007977A1">
      <w:pPr>
        <w:pStyle w:val="ListParagraph"/>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Sheep …………….……62-66 ml/kg</w:t>
      </w:r>
    </w:p>
    <w:p w:rsidR="007977A1" w:rsidRPr="0048078C" w:rsidRDefault="007977A1" w:rsidP="007977A1">
      <w:pPr>
        <w:pStyle w:val="ListParagraph"/>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 xml:space="preserve">Horse…………….…… 88-110 ml/kg </w:t>
      </w:r>
    </w:p>
    <w:p w:rsidR="007977A1" w:rsidRPr="0048078C" w:rsidRDefault="007977A1" w:rsidP="007977A1">
      <w:pPr>
        <w:pStyle w:val="ListParagraph"/>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Rat ……………….……70-82 ml/kg</w:t>
      </w:r>
    </w:p>
    <w:p w:rsidR="007977A1" w:rsidRPr="0048078C" w:rsidRDefault="007977A1" w:rsidP="007977A1">
      <w:pPr>
        <w:pStyle w:val="ListParagraph"/>
        <w:numPr>
          <w:ilvl w:val="0"/>
          <w:numId w:val="1"/>
        </w:numPr>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Guinea pig …………….66-78 ml/kg</w:t>
      </w:r>
    </w:p>
    <w:p w:rsidR="007977A1" w:rsidRPr="0048078C" w:rsidRDefault="007977A1" w:rsidP="007977A1">
      <w:pPr>
        <w:pStyle w:val="ListParagraph"/>
        <w:autoSpaceDE w:val="0"/>
        <w:autoSpaceDN w:val="0"/>
        <w:bidi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 xml:space="preserve">As a </w:t>
      </w:r>
      <w:r w:rsidR="0082571C" w:rsidRPr="0048078C">
        <w:rPr>
          <w:rFonts w:asciiTheme="majorBidi" w:hAnsiTheme="majorBidi" w:cstheme="majorBidi"/>
          <w:sz w:val="28"/>
          <w:szCs w:val="28"/>
        </w:rPr>
        <w:t>practical</w:t>
      </w:r>
      <w:r w:rsidRPr="0048078C">
        <w:rPr>
          <w:rFonts w:asciiTheme="majorBidi" w:hAnsiTheme="majorBidi" w:cstheme="majorBidi"/>
          <w:sz w:val="28"/>
          <w:szCs w:val="28"/>
        </w:rPr>
        <w:t xml:space="preserve"> guide ...70 ml/kg</w:t>
      </w:r>
    </w:p>
    <w:p w:rsidR="00147F62" w:rsidRDefault="00147F62"/>
    <w:p w:rsidR="00147F62" w:rsidRPr="00C62045" w:rsidRDefault="00147F62" w:rsidP="00147F62">
      <w:pPr>
        <w:autoSpaceDE w:val="0"/>
        <w:autoSpaceDN w:val="0"/>
        <w:adjustRightInd w:val="0"/>
        <w:spacing w:after="0" w:line="240" w:lineRule="auto"/>
        <w:jc w:val="both"/>
        <w:rPr>
          <w:rFonts w:asciiTheme="majorBidi" w:hAnsiTheme="majorBidi" w:cstheme="majorBidi"/>
          <w:b/>
          <w:bCs/>
          <w:sz w:val="36"/>
          <w:szCs w:val="36"/>
        </w:rPr>
      </w:pPr>
      <w:r w:rsidRPr="00C62045">
        <w:rPr>
          <w:rFonts w:asciiTheme="majorBidi" w:hAnsiTheme="majorBidi" w:cstheme="majorBidi"/>
          <w:b/>
          <w:bCs/>
          <w:sz w:val="36"/>
          <w:szCs w:val="36"/>
        </w:rPr>
        <w:t xml:space="preserve">Method of </w:t>
      </w:r>
      <w:r>
        <w:rPr>
          <w:rFonts w:asciiTheme="majorBidi" w:hAnsiTheme="majorBidi" w:cstheme="majorBidi"/>
          <w:b/>
          <w:bCs/>
          <w:sz w:val="36"/>
          <w:szCs w:val="36"/>
        </w:rPr>
        <w:t xml:space="preserve">blood </w:t>
      </w:r>
      <w:r w:rsidRPr="00C62045">
        <w:rPr>
          <w:rFonts w:asciiTheme="majorBidi" w:hAnsiTheme="majorBidi" w:cstheme="majorBidi"/>
          <w:b/>
          <w:bCs/>
          <w:sz w:val="36"/>
          <w:szCs w:val="36"/>
        </w:rPr>
        <w:t>collection:</w:t>
      </w:r>
    </w:p>
    <w:p w:rsidR="00147F62" w:rsidRPr="00D5530D" w:rsidRDefault="00147F62" w:rsidP="00147F62">
      <w:pPr>
        <w:pStyle w:val="ListParagraph"/>
        <w:numPr>
          <w:ilvl w:val="0"/>
          <w:numId w:val="2"/>
        </w:numPr>
        <w:autoSpaceDE w:val="0"/>
        <w:autoSpaceDN w:val="0"/>
        <w:bidi w:val="0"/>
        <w:adjustRightInd w:val="0"/>
        <w:spacing w:after="0" w:line="240" w:lineRule="auto"/>
        <w:jc w:val="both"/>
        <w:rPr>
          <w:rFonts w:asciiTheme="majorBidi" w:hAnsiTheme="majorBidi" w:cstheme="majorBidi"/>
          <w:sz w:val="32"/>
          <w:szCs w:val="32"/>
        </w:rPr>
      </w:pPr>
      <w:r w:rsidRPr="00D5530D">
        <w:rPr>
          <w:rFonts w:asciiTheme="majorBidi" w:hAnsiTheme="majorBidi" w:cstheme="majorBidi"/>
          <w:sz w:val="32"/>
          <w:szCs w:val="32"/>
        </w:rPr>
        <w:t>Using a needle and syringe.</w:t>
      </w:r>
    </w:p>
    <w:p w:rsidR="00147F62" w:rsidRPr="00D5530D" w:rsidRDefault="00147F62" w:rsidP="00147F62">
      <w:pPr>
        <w:pStyle w:val="ListParagraph"/>
        <w:numPr>
          <w:ilvl w:val="0"/>
          <w:numId w:val="2"/>
        </w:numPr>
        <w:autoSpaceDE w:val="0"/>
        <w:autoSpaceDN w:val="0"/>
        <w:bidi w:val="0"/>
        <w:adjustRightInd w:val="0"/>
        <w:spacing w:after="0" w:line="240" w:lineRule="auto"/>
        <w:jc w:val="both"/>
        <w:rPr>
          <w:rFonts w:asciiTheme="majorBidi" w:hAnsiTheme="majorBidi" w:cstheme="majorBidi"/>
          <w:sz w:val="32"/>
          <w:szCs w:val="32"/>
        </w:rPr>
      </w:pPr>
      <w:r w:rsidRPr="00D5530D">
        <w:rPr>
          <w:rFonts w:asciiTheme="majorBidi" w:hAnsiTheme="majorBidi" w:cstheme="majorBidi"/>
          <w:sz w:val="32"/>
          <w:szCs w:val="32"/>
        </w:rPr>
        <w:t>Using evacuated tube.</w:t>
      </w:r>
    </w:p>
    <w:p w:rsidR="00147F62" w:rsidRDefault="00147F62" w:rsidP="00147F62">
      <w:pPr>
        <w:pStyle w:val="ListParagraph"/>
        <w:numPr>
          <w:ilvl w:val="0"/>
          <w:numId w:val="2"/>
        </w:numPr>
        <w:autoSpaceDE w:val="0"/>
        <w:autoSpaceDN w:val="0"/>
        <w:bidi w:val="0"/>
        <w:adjustRightInd w:val="0"/>
        <w:spacing w:after="0" w:line="240" w:lineRule="auto"/>
        <w:jc w:val="both"/>
        <w:rPr>
          <w:rFonts w:asciiTheme="majorBidi" w:hAnsiTheme="majorBidi" w:cstheme="majorBidi"/>
          <w:sz w:val="36"/>
          <w:szCs w:val="36"/>
        </w:rPr>
      </w:pPr>
      <w:r w:rsidRPr="00D5530D">
        <w:rPr>
          <w:rFonts w:asciiTheme="majorBidi" w:hAnsiTheme="majorBidi" w:cstheme="majorBidi"/>
          <w:sz w:val="32"/>
          <w:szCs w:val="32"/>
        </w:rPr>
        <w:t xml:space="preserve">Using butterfly </w:t>
      </w:r>
      <w:proofErr w:type="gramStart"/>
      <w:r w:rsidRPr="00D5530D">
        <w:rPr>
          <w:rFonts w:asciiTheme="majorBidi" w:hAnsiTheme="majorBidi" w:cstheme="majorBidi"/>
          <w:sz w:val="32"/>
          <w:szCs w:val="32"/>
        </w:rPr>
        <w:t>catheter</w:t>
      </w:r>
      <w:r w:rsidR="0035068D">
        <w:rPr>
          <w:rFonts w:asciiTheme="majorBidi" w:hAnsiTheme="majorBidi" w:cstheme="majorBidi"/>
          <w:sz w:val="32"/>
          <w:szCs w:val="32"/>
        </w:rPr>
        <w:t>(</w:t>
      </w:r>
      <w:proofErr w:type="spellStart"/>
      <w:proofErr w:type="gramEnd"/>
      <w:r w:rsidR="0035068D">
        <w:rPr>
          <w:rFonts w:asciiTheme="majorBidi" w:hAnsiTheme="majorBidi" w:cstheme="majorBidi"/>
          <w:sz w:val="32"/>
          <w:szCs w:val="32"/>
        </w:rPr>
        <w:t>canula</w:t>
      </w:r>
      <w:proofErr w:type="spellEnd"/>
      <w:r w:rsidR="0035068D">
        <w:rPr>
          <w:rFonts w:asciiTheme="majorBidi" w:hAnsiTheme="majorBidi" w:cstheme="majorBidi"/>
          <w:sz w:val="32"/>
          <w:szCs w:val="32"/>
        </w:rPr>
        <w:t>)</w:t>
      </w:r>
      <w:r w:rsidRPr="00B90FB4">
        <w:rPr>
          <w:rFonts w:asciiTheme="majorBidi" w:hAnsiTheme="majorBidi" w:cstheme="majorBidi"/>
          <w:sz w:val="36"/>
          <w:szCs w:val="36"/>
        </w:rPr>
        <w:t>.</w:t>
      </w:r>
    </w:p>
    <w:p w:rsidR="0035068D" w:rsidRDefault="0035068D" w:rsidP="0035068D">
      <w:pPr>
        <w:pStyle w:val="ListParagraph"/>
        <w:autoSpaceDE w:val="0"/>
        <w:autoSpaceDN w:val="0"/>
        <w:bidi w:val="0"/>
        <w:adjustRightInd w:val="0"/>
        <w:spacing w:after="0" w:line="240" w:lineRule="auto"/>
        <w:jc w:val="both"/>
        <w:rPr>
          <w:rFonts w:asciiTheme="majorBidi" w:hAnsiTheme="majorBidi" w:cstheme="majorBidi"/>
          <w:sz w:val="36"/>
          <w:szCs w:val="36"/>
        </w:rPr>
      </w:pPr>
    </w:p>
    <w:p w:rsidR="00147F62" w:rsidRPr="00C62045" w:rsidRDefault="00147F62" w:rsidP="00147F62">
      <w:pPr>
        <w:pStyle w:val="ListParagraph"/>
        <w:autoSpaceDE w:val="0"/>
        <w:autoSpaceDN w:val="0"/>
        <w:bidi w:val="0"/>
        <w:adjustRightInd w:val="0"/>
        <w:spacing w:after="0" w:line="240" w:lineRule="auto"/>
        <w:ind w:left="0"/>
        <w:jc w:val="both"/>
        <w:rPr>
          <w:rFonts w:asciiTheme="majorBidi" w:hAnsiTheme="majorBidi" w:cstheme="majorBidi"/>
          <w:b/>
          <w:bCs/>
          <w:sz w:val="32"/>
          <w:szCs w:val="32"/>
          <w:lang w:bidi="ar-IQ"/>
        </w:rPr>
      </w:pPr>
      <w:r w:rsidRPr="00C62045">
        <w:rPr>
          <w:rFonts w:asciiTheme="majorBidi" w:hAnsiTheme="majorBidi" w:cstheme="majorBidi"/>
          <w:b/>
          <w:bCs/>
          <w:sz w:val="32"/>
          <w:szCs w:val="32"/>
        </w:rPr>
        <w:lastRenderedPageBreak/>
        <w:t>C</w:t>
      </w:r>
      <w:r w:rsidRPr="00C62045">
        <w:rPr>
          <w:rFonts w:asciiTheme="majorBidi" w:hAnsiTheme="majorBidi" w:cstheme="majorBidi"/>
          <w:b/>
          <w:bCs/>
          <w:sz w:val="32"/>
          <w:szCs w:val="32"/>
          <w:lang w:bidi="ar-IQ"/>
        </w:rPr>
        <w:t xml:space="preserve">ollection sites in different </w:t>
      </w:r>
      <w:proofErr w:type="gramStart"/>
      <w:r w:rsidRPr="00C62045">
        <w:rPr>
          <w:rFonts w:asciiTheme="majorBidi" w:hAnsiTheme="majorBidi" w:cstheme="majorBidi"/>
          <w:b/>
          <w:bCs/>
          <w:sz w:val="32"/>
          <w:szCs w:val="32"/>
          <w:lang w:bidi="ar-IQ"/>
        </w:rPr>
        <w:t>animals :</w:t>
      </w:r>
      <w:proofErr w:type="gramEnd"/>
    </w:p>
    <w:p w:rsidR="00147F62" w:rsidRDefault="00147F62" w:rsidP="00147F62">
      <w:pPr>
        <w:pStyle w:val="ListParagraph"/>
        <w:autoSpaceDE w:val="0"/>
        <w:autoSpaceDN w:val="0"/>
        <w:bidi w:val="0"/>
        <w:adjustRightInd w:val="0"/>
        <w:spacing w:after="0" w:line="240" w:lineRule="auto"/>
        <w:ind w:left="0"/>
        <w:jc w:val="both"/>
        <w:rPr>
          <w:rFonts w:asciiTheme="majorBidi" w:hAnsiTheme="majorBidi" w:cstheme="majorBidi"/>
          <w:sz w:val="36"/>
          <w:szCs w:val="36"/>
        </w:rPr>
      </w:pPr>
    </w:p>
    <w:p w:rsidR="00147F62" w:rsidRPr="0035068D" w:rsidRDefault="00147F62" w:rsidP="0035068D">
      <w:pPr>
        <w:pStyle w:val="Default"/>
        <w:rPr>
          <w:rFonts w:asciiTheme="majorBidi" w:hAnsiTheme="majorBidi" w:cstheme="majorBidi"/>
          <w:sz w:val="32"/>
          <w:szCs w:val="32"/>
        </w:rPr>
      </w:pPr>
      <w:r w:rsidRPr="0035068D">
        <w:rPr>
          <w:rFonts w:asciiTheme="majorBidi" w:hAnsiTheme="majorBidi" w:cstheme="majorBidi"/>
          <w:sz w:val="32"/>
          <w:szCs w:val="32"/>
        </w:rPr>
        <w:t xml:space="preserve">COLLECTION OF BLOOD FROM </w:t>
      </w:r>
      <w:r w:rsidRPr="0035068D">
        <w:rPr>
          <w:rFonts w:asciiTheme="majorBidi" w:hAnsiTheme="majorBidi" w:cstheme="majorBidi"/>
          <w:b/>
          <w:bCs/>
          <w:sz w:val="32"/>
          <w:szCs w:val="32"/>
        </w:rPr>
        <w:t>CAT</w:t>
      </w:r>
      <w:r w:rsidR="0035068D">
        <w:rPr>
          <w:rFonts w:asciiTheme="majorBidi" w:hAnsiTheme="majorBidi" w:cstheme="majorBidi"/>
          <w:sz w:val="32"/>
          <w:szCs w:val="32"/>
        </w:rPr>
        <w:t>:</w:t>
      </w:r>
      <w:r w:rsidRPr="0035068D">
        <w:rPr>
          <w:rFonts w:asciiTheme="majorBidi" w:hAnsiTheme="majorBidi" w:cstheme="majorBidi"/>
          <w:sz w:val="32"/>
          <w:szCs w:val="32"/>
        </w:rPr>
        <w:t xml:space="preserve"> </w:t>
      </w:r>
    </w:p>
    <w:p w:rsidR="0035068D" w:rsidRDefault="00147F62" w:rsidP="00147F62">
      <w:pPr>
        <w:pStyle w:val="ListParagraph"/>
        <w:autoSpaceDE w:val="0"/>
        <w:autoSpaceDN w:val="0"/>
        <w:bidi w:val="0"/>
        <w:adjustRightInd w:val="0"/>
        <w:spacing w:after="0" w:line="240" w:lineRule="auto"/>
        <w:ind w:left="142"/>
        <w:jc w:val="both"/>
        <w:rPr>
          <w:rFonts w:asciiTheme="majorBidi" w:hAnsiTheme="majorBidi" w:cstheme="majorBidi"/>
          <w:sz w:val="28"/>
          <w:szCs w:val="28"/>
        </w:rPr>
      </w:pPr>
      <w:r w:rsidRPr="0048078C">
        <w:rPr>
          <w:rFonts w:asciiTheme="majorBidi" w:hAnsiTheme="majorBidi" w:cstheme="majorBidi"/>
          <w:sz w:val="28"/>
          <w:szCs w:val="28"/>
        </w:rPr>
        <w:t xml:space="preserve">The medial </w:t>
      </w:r>
      <w:proofErr w:type="spellStart"/>
      <w:r w:rsidRPr="0035068D">
        <w:rPr>
          <w:rFonts w:asciiTheme="majorBidi" w:hAnsiTheme="majorBidi" w:cstheme="majorBidi"/>
          <w:b/>
          <w:bCs/>
          <w:sz w:val="28"/>
          <w:szCs w:val="28"/>
        </w:rPr>
        <w:t>saphenous</w:t>
      </w:r>
      <w:proofErr w:type="spellEnd"/>
      <w:r w:rsidRPr="0035068D">
        <w:rPr>
          <w:rFonts w:asciiTheme="majorBidi" w:hAnsiTheme="majorBidi" w:cstheme="majorBidi"/>
          <w:b/>
          <w:bCs/>
          <w:sz w:val="28"/>
          <w:szCs w:val="28"/>
        </w:rPr>
        <w:t xml:space="preserve"> vein</w:t>
      </w:r>
      <w:r w:rsidRPr="0048078C">
        <w:rPr>
          <w:rFonts w:asciiTheme="majorBidi" w:hAnsiTheme="majorBidi" w:cstheme="majorBidi"/>
          <w:sz w:val="28"/>
          <w:szCs w:val="28"/>
        </w:rPr>
        <w:t xml:space="preserve"> of the </w:t>
      </w:r>
      <w:r w:rsidRPr="0035068D">
        <w:rPr>
          <w:rFonts w:asciiTheme="majorBidi" w:hAnsiTheme="majorBidi" w:cstheme="majorBidi"/>
          <w:b/>
          <w:bCs/>
          <w:sz w:val="28"/>
          <w:szCs w:val="28"/>
        </w:rPr>
        <w:t>cat</w:t>
      </w:r>
      <w:r w:rsidRPr="0048078C">
        <w:rPr>
          <w:rFonts w:asciiTheme="majorBidi" w:hAnsiTheme="majorBidi" w:cstheme="majorBidi"/>
          <w:sz w:val="28"/>
          <w:szCs w:val="28"/>
        </w:rPr>
        <w:t xml:space="preserve"> has a long straight course and is very superficial. </w:t>
      </w:r>
    </w:p>
    <w:p w:rsidR="00147F62" w:rsidRDefault="00147F62" w:rsidP="0035068D">
      <w:pPr>
        <w:pStyle w:val="ListParagraph"/>
        <w:autoSpaceDE w:val="0"/>
        <w:autoSpaceDN w:val="0"/>
        <w:bidi w:val="0"/>
        <w:adjustRightInd w:val="0"/>
        <w:spacing w:after="0" w:line="240" w:lineRule="auto"/>
        <w:ind w:left="142" w:firstLine="578"/>
        <w:jc w:val="both"/>
        <w:rPr>
          <w:rFonts w:asciiTheme="majorBidi" w:hAnsiTheme="majorBidi" w:cstheme="majorBidi"/>
          <w:sz w:val="28"/>
          <w:szCs w:val="28"/>
        </w:rPr>
      </w:pPr>
      <w:r w:rsidRPr="0048078C">
        <w:rPr>
          <w:rFonts w:asciiTheme="majorBidi" w:hAnsiTheme="majorBidi" w:cstheme="majorBidi"/>
          <w:sz w:val="28"/>
          <w:szCs w:val="28"/>
        </w:rPr>
        <w:t>It is a good vein from which to collect small volumes of blood. The cat is restrained in lateral recumbence. Pressure is applied in the inguinal region to occlude venous retu</w:t>
      </w:r>
      <w:r>
        <w:rPr>
          <w:rFonts w:asciiTheme="majorBidi" w:hAnsiTheme="majorBidi" w:cstheme="majorBidi"/>
          <w:sz w:val="28"/>
          <w:szCs w:val="28"/>
        </w:rPr>
        <w:t>rn and causing engorgement of the vein with blood</w:t>
      </w:r>
      <w:r w:rsidRPr="0048078C">
        <w:rPr>
          <w:rFonts w:asciiTheme="majorBidi" w:hAnsiTheme="majorBidi" w:cstheme="majorBidi"/>
          <w:sz w:val="28"/>
          <w:szCs w:val="28"/>
        </w:rPr>
        <w:t xml:space="preserve">. The site is wiped with alcohol and hairs are shaved. Use, </w:t>
      </w:r>
      <w:r w:rsidRPr="0035068D">
        <w:rPr>
          <w:rFonts w:asciiTheme="majorBidi" w:hAnsiTheme="majorBidi" w:cstheme="majorBidi"/>
          <w:b/>
          <w:bCs/>
          <w:sz w:val="28"/>
          <w:szCs w:val="28"/>
        </w:rPr>
        <w:t>22– to 25</w:t>
      </w:r>
      <w:r w:rsidRPr="0048078C">
        <w:rPr>
          <w:rFonts w:asciiTheme="majorBidi" w:hAnsiTheme="majorBidi" w:cstheme="majorBidi"/>
          <w:sz w:val="28"/>
          <w:szCs w:val="28"/>
        </w:rPr>
        <w:t>–gauge needle attached to a 1–or 3–ml syringe for the collection of blood.</w:t>
      </w:r>
    </w:p>
    <w:p w:rsidR="00147F62" w:rsidRDefault="00147F62" w:rsidP="0035068D">
      <w:pPr>
        <w:pStyle w:val="ListParagraph"/>
        <w:autoSpaceDE w:val="0"/>
        <w:autoSpaceDN w:val="0"/>
        <w:bidi w:val="0"/>
        <w:adjustRightInd w:val="0"/>
        <w:spacing w:after="0" w:line="240" w:lineRule="auto"/>
        <w:ind w:left="142" w:firstLine="284"/>
        <w:jc w:val="both"/>
        <w:rPr>
          <w:rFonts w:asciiTheme="majorBidi" w:hAnsiTheme="majorBidi" w:cstheme="majorBidi"/>
          <w:sz w:val="28"/>
          <w:szCs w:val="28"/>
        </w:rPr>
      </w:pPr>
      <w:r w:rsidRPr="0048078C">
        <w:rPr>
          <w:rFonts w:asciiTheme="majorBidi" w:hAnsiTheme="majorBidi" w:cstheme="majorBidi"/>
          <w:sz w:val="28"/>
          <w:szCs w:val="28"/>
        </w:rPr>
        <w:t xml:space="preserve">Because the vein has a small diameter, vigorous aspiration will result in </w:t>
      </w:r>
      <w:r w:rsidRPr="0035068D">
        <w:rPr>
          <w:rFonts w:asciiTheme="majorBidi" w:hAnsiTheme="majorBidi" w:cstheme="majorBidi"/>
          <w:b/>
          <w:bCs/>
          <w:sz w:val="28"/>
          <w:szCs w:val="28"/>
        </w:rPr>
        <w:t>collapse</w:t>
      </w:r>
      <w:r w:rsidRPr="0048078C">
        <w:rPr>
          <w:rFonts w:asciiTheme="majorBidi" w:hAnsiTheme="majorBidi" w:cstheme="majorBidi"/>
          <w:sz w:val="28"/>
          <w:szCs w:val="28"/>
        </w:rPr>
        <w:t xml:space="preserve"> of the vein. Therefore only slight suction should be applied to the syringe when as</w:t>
      </w:r>
      <w:r>
        <w:rPr>
          <w:rFonts w:asciiTheme="majorBidi" w:hAnsiTheme="majorBidi" w:cstheme="majorBidi"/>
          <w:sz w:val="28"/>
          <w:szCs w:val="28"/>
        </w:rPr>
        <w:t xml:space="preserve">pirating blood. The blood will </w:t>
      </w:r>
      <w:proofErr w:type="spellStart"/>
      <w:r>
        <w:rPr>
          <w:rFonts w:asciiTheme="majorBidi" w:hAnsiTheme="majorBidi" w:cstheme="majorBidi"/>
          <w:sz w:val="28"/>
          <w:szCs w:val="28"/>
        </w:rPr>
        <w:t>dr</w:t>
      </w:r>
      <w:r w:rsidRPr="0048078C">
        <w:rPr>
          <w:rFonts w:asciiTheme="majorBidi" w:hAnsiTheme="majorBidi" w:cstheme="majorBidi"/>
          <w:sz w:val="28"/>
          <w:szCs w:val="28"/>
        </w:rPr>
        <w:t>ow</w:t>
      </w:r>
      <w:proofErr w:type="spellEnd"/>
      <w:r w:rsidRPr="0048078C">
        <w:rPr>
          <w:rFonts w:asciiTheme="majorBidi" w:hAnsiTheme="majorBidi" w:cstheme="majorBidi"/>
          <w:sz w:val="28"/>
          <w:szCs w:val="28"/>
        </w:rPr>
        <w:t xml:space="preserve"> slowly into the syringe; collect only a small volume (up to ~1ml) of bloo</w:t>
      </w:r>
      <w:r w:rsidR="0035068D">
        <w:rPr>
          <w:rFonts w:asciiTheme="majorBidi" w:hAnsiTheme="majorBidi" w:cstheme="majorBidi"/>
          <w:sz w:val="28"/>
          <w:szCs w:val="28"/>
        </w:rPr>
        <w:t xml:space="preserve">d. At the completion of the </w:t>
      </w:r>
      <w:proofErr w:type="spellStart"/>
      <w:r w:rsidR="0035068D">
        <w:rPr>
          <w:rFonts w:asciiTheme="majorBidi" w:hAnsiTheme="majorBidi" w:cstheme="majorBidi"/>
          <w:sz w:val="28"/>
          <w:szCs w:val="28"/>
        </w:rPr>
        <w:t>vene</w:t>
      </w:r>
      <w:r w:rsidRPr="0048078C">
        <w:rPr>
          <w:rFonts w:asciiTheme="majorBidi" w:hAnsiTheme="majorBidi" w:cstheme="majorBidi"/>
          <w:sz w:val="28"/>
          <w:szCs w:val="28"/>
        </w:rPr>
        <w:t>puncture</w:t>
      </w:r>
      <w:proofErr w:type="spellEnd"/>
      <w:r w:rsidRPr="0048078C">
        <w:rPr>
          <w:rFonts w:asciiTheme="majorBidi" w:hAnsiTheme="majorBidi" w:cstheme="majorBidi"/>
          <w:sz w:val="28"/>
          <w:szCs w:val="28"/>
        </w:rPr>
        <w:t xml:space="preserve">, the needle is removed from the vein; the holder should release pressure from the inguinal region and place firm digital pressure at the puncture site for several minutes to prevent hematoma formation. Apply some disinfectant on the area after withdrawing </w:t>
      </w:r>
      <w:proofErr w:type="gramStart"/>
      <w:r w:rsidRPr="0048078C">
        <w:rPr>
          <w:rFonts w:asciiTheme="majorBidi" w:hAnsiTheme="majorBidi" w:cstheme="majorBidi"/>
          <w:sz w:val="28"/>
          <w:szCs w:val="28"/>
        </w:rPr>
        <w:t>blood</w:t>
      </w:r>
      <w:r>
        <w:rPr>
          <w:rFonts w:asciiTheme="majorBidi" w:hAnsiTheme="majorBidi" w:cstheme="majorBidi"/>
          <w:sz w:val="28"/>
          <w:szCs w:val="28"/>
        </w:rPr>
        <w:t xml:space="preserve"> </w:t>
      </w:r>
      <w:r w:rsidRPr="0048078C">
        <w:rPr>
          <w:rFonts w:asciiTheme="majorBidi" w:hAnsiTheme="majorBidi" w:cstheme="majorBidi"/>
          <w:sz w:val="28"/>
          <w:szCs w:val="28"/>
        </w:rPr>
        <w:t>.</w:t>
      </w:r>
      <w:proofErr w:type="gramEnd"/>
    </w:p>
    <w:p w:rsidR="0035068D" w:rsidRDefault="0035068D" w:rsidP="0035068D">
      <w:pPr>
        <w:autoSpaceDE w:val="0"/>
        <w:autoSpaceDN w:val="0"/>
        <w:adjustRightInd w:val="0"/>
        <w:spacing w:after="0" w:line="240" w:lineRule="auto"/>
        <w:jc w:val="both"/>
        <w:rPr>
          <w:rFonts w:asciiTheme="majorBidi" w:hAnsiTheme="majorBidi" w:cstheme="majorBidi"/>
          <w:sz w:val="36"/>
          <w:szCs w:val="36"/>
        </w:rPr>
      </w:pPr>
    </w:p>
    <w:p w:rsidR="00147F62" w:rsidRPr="0035068D" w:rsidRDefault="00147F62" w:rsidP="0035068D">
      <w:pPr>
        <w:autoSpaceDE w:val="0"/>
        <w:autoSpaceDN w:val="0"/>
        <w:adjustRightInd w:val="0"/>
        <w:spacing w:after="0" w:line="240" w:lineRule="auto"/>
        <w:jc w:val="both"/>
        <w:rPr>
          <w:rFonts w:asciiTheme="majorBidi" w:hAnsiTheme="majorBidi" w:cstheme="majorBidi"/>
          <w:sz w:val="36"/>
          <w:szCs w:val="36"/>
        </w:rPr>
      </w:pPr>
      <w:r w:rsidRPr="0035068D">
        <w:rPr>
          <w:rFonts w:asciiTheme="majorBidi" w:hAnsiTheme="majorBidi" w:cstheme="majorBidi"/>
          <w:sz w:val="36"/>
          <w:szCs w:val="36"/>
        </w:rPr>
        <w:t xml:space="preserve">COLLECTION OF BLOOD FROM </w:t>
      </w:r>
      <w:r w:rsidRPr="0035068D">
        <w:rPr>
          <w:rFonts w:asciiTheme="majorBidi" w:hAnsiTheme="majorBidi" w:cstheme="majorBidi"/>
          <w:b/>
          <w:bCs/>
          <w:sz w:val="36"/>
          <w:szCs w:val="36"/>
        </w:rPr>
        <w:t>DOG</w:t>
      </w:r>
      <w:r w:rsidRPr="0035068D">
        <w:rPr>
          <w:rFonts w:asciiTheme="majorBidi" w:hAnsiTheme="majorBidi" w:cstheme="majorBidi"/>
          <w:sz w:val="36"/>
          <w:szCs w:val="36"/>
        </w:rPr>
        <w:t>:</w:t>
      </w:r>
    </w:p>
    <w:p w:rsidR="00147F62" w:rsidRDefault="0035068D" w:rsidP="0035068D">
      <w:pPr>
        <w:pStyle w:val="ListParagraph"/>
        <w:autoSpaceDE w:val="0"/>
        <w:autoSpaceDN w:val="0"/>
        <w:bidi w:val="0"/>
        <w:adjustRightInd w:val="0"/>
        <w:spacing w:after="0" w:line="240" w:lineRule="auto"/>
        <w:ind w:left="0"/>
        <w:jc w:val="both"/>
        <w:rPr>
          <w:rFonts w:asciiTheme="majorBidi" w:hAnsiTheme="majorBidi" w:cstheme="majorBidi"/>
          <w:sz w:val="28"/>
          <w:szCs w:val="28"/>
        </w:rPr>
      </w:pPr>
      <w:r>
        <w:rPr>
          <w:rFonts w:asciiTheme="majorBidi" w:hAnsiTheme="majorBidi" w:cstheme="majorBidi"/>
          <w:sz w:val="28"/>
          <w:szCs w:val="28"/>
        </w:rPr>
        <w:t>1-Restrain the dog and s</w:t>
      </w:r>
      <w:r w:rsidR="00147F62" w:rsidRPr="0048078C">
        <w:rPr>
          <w:rFonts w:asciiTheme="majorBidi" w:hAnsiTheme="majorBidi" w:cstheme="majorBidi"/>
          <w:sz w:val="28"/>
          <w:szCs w:val="28"/>
        </w:rPr>
        <w:t xml:space="preserve">have the area just below the elbow on the top of the leg. Shave where the </w:t>
      </w:r>
      <w:r w:rsidR="00147F62" w:rsidRPr="0035068D">
        <w:rPr>
          <w:rFonts w:asciiTheme="majorBidi" w:hAnsiTheme="majorBidi" w:cstheme="majorBidi"/>
          <w:b/>
          <w:bCs/>
          <w:sz w:val="28"/>
          <w:szCs w:val="28"/>
        </w:rPr>
        <w:t>cephalic vein</w:t>
      </w:r>
      <w:r w:rsidR="00147F62" w:rsidRPr="0048078C">
        <w:rPr>
          <w:rFonts w:asciiTheme="majorBidi" w:hAnsiTheme="majorBidi" w:cstheme="majorBidi"/>
          <w:sz w:val="28"/>
          <w:szCs w:val="28"/>
        </w:rPr>
        <w:t xml:space="preserve"> is most prominent. </w:t>
      </w:r>
    </w:p>
    <w:p w:rsidR="00147F62" w:rsidRDefault="00147F62" w:rsidP="00283FF1">
      <w:pPr>
        <w:pStyle w:val="ListParagraph"/>
        <w:autoSpaceDE w:val="0"/>
        <w:autoSpaceDN w:val="0"/>
        <w:bidi w:val="0"/>
        <w:adjustRightInd w:val="0"/>
        <w:spacing w:after="0" w:line="240" w:lineRule="auto"/>
        <w:ind w:left="0" w:firstLine="720"/>
        <w:jc w:val="both"/>
        <w:rPr>
          <w:rFonts w:asciiTheme="majorBidi" w:hAnsiTheme="majorBidi" w:cstheme="majorBidi"/>
          <w:sz w:val="28"/>
          <w:szCs w:val="28"/>
        </w:rPr>
      </w:pPr>
      <w:r w:rsidRPr="0048078C">
        <w:rPr>
          <w:rFonts w:asciiTheme="majorBidi" w:hAnsiTheme="majorBidi" w:cstheme="majorBidi"/>
          <w:sz w:val="28"/>
          <w:szCs w:val="28"/>
        </w:rPr>
        <w:t xml:space="preserve">In some dogs, the cephalic vein is not as prominent and you may have to draw from the </w:t>
      </w:r>
      <w:r w:rsidRPr="0035068D">
        <w:rPr>
          <w:rFonts w:asciiTheme="majorBidi" w:hAnsiTheme="majorBidi" w:cstheme="majorBidi"/>
          <w:b/>
          <w:bCs/>
          <w:sz w:val="28"/>
          <w:szCs w:val="28"/>
        </w:rPr>
        <w:t>jugular vein</w:t>
      </w:r>
      <w:r w:rsidRPr="0048078C">
        <w:rPr>
          <w:rFonts w:asciiTheme="majorBidi" w:hAnsiTheme="majorBidi" w:cstheme="majorBidi"/>
          <w:sz w:val="28"/>
          <w:szCs w:val="28"/>
        </w:rPr>
        <w:t xml:space="preserve">. If drawing a sample from the jugular vein, shaving is usually not required unless the dog has excessive amounts of hair. Some dogs will willingly give you their leg and allow you to take a blood sample without much restraint. </w:t>
      </w:r>
    </w:p>
    <w:p w:rsidR="00147F62" w:rsidRDefault="00147F62" w:rsidP="00DF7D24">
      <w:pPr>
        <w:pStyle w:val="ListParagraph"/>
        <w:autoSpaceDE w:val="0"/>
        <w:autoSpaceDN w:val="0"/>
        <w:bidi w:val="0"/>
        <w:adjustRightInd w:val="0"/>
        <w:spacing w:after="0" w:line="240" w:lineRule="auto"/>
        <w:ind w:left="0" w:firstLine="720"/>
        <w:jc w:val="both"/>
        <w:rPr>
          <w:rFonts w:asciiTheme="majorBidi" w:hAnsiTheme="majorBidi" w:cstheme="majorBidi"/>
          <w:sz w:val="28"/>
          <w:szCs w:val="28"/>
        </w:rPr>
      </w:pPr>
      <w:r w:rsidRPr="0048078C">
        <w:rPr>
          <w:rFonts w:asciiTheme="majorBidi" w:hAnsiTheme="majorBidi" w:cstheme="majorBidi"/>
          <w:sz w:val="28"/>
          <w:szCs w:val="28"/>
        </w:rPr>
        <w:t xml:space="preserve">Selecting the needle size should be based on the size of the dog and the size of the vein. Typically, a </w:t>
      </w:r>
      <w:r w:rsidRPr="00DF7D24">
        <w:rPr>
          <w:rFonts w:asciiTheme="majorBidi" w:hAnsiTheme="majorBidi" w:cstheme="majorBidi"/>
          <w:b/>
          <w:bCs/>
          <w:sz w:val="28"/>
          <w:szCs w:val="28"/>
        </w:rPr>
        <w:t>22G</w:t>
      </w:r>
      <w:r w:rsidRPr="0048078C">
        <w:rPr>
          <w:rFonts w:asciiTheme="majorBidi" w:hAnsiTheme="majorBidi" w:cstheme="majorBidi"/>
          <w:sz w:val="28"/>
          <w:szCs w:val="28"/>
        </w:rPr>
        <w:t xml:space="preserve"> needle works for most blood draws. In larger breed dogs, an 18G needle will be better and the blood sample will be obtained much more quickly.</w:t>
      </w:r>
    </w:p>
    <w:p w:rsidR="00147F62" w:rsidRDefault="00147F62" w:rsidP="00147F62">
      <w:pPr>
        <w:pStyle w:val="ListParagraph"/>
        <w:autoSpaceDE w:val="0"/>
        <w:autoSpaceDN w:val="0"/>
        <w:bidi w:val="0"/>
        <w:adjustRightInd w:val="0"/>
        <w:spacing w:after="0" w:line="240" w:lineRule="auto"/>
        <w:ind w:left="0"/>
        <w:jc w:val="both"/>
        <w:rPr>
          <w:rFonts w:asciiTheme="majorBidi" w:hAnsiTheme="majorBidi" w:cstheme="majorBidi"/>
          <w:sz w:val="28"/>
          <w:szCs w:val="28"/>
        </w:rPr>
      </w:pPr>
      <w:r w:rsidRPr="0048078C">
        <w:rPr>
          <w:rFonts w:asciiTheme="majorBidi" w:hAnsiTheme="majorBidi" w:cstheme="majorBidi"/>
          <w:sz w:val="28"/>
          <w:szCs w:val="28"/>
        </w:rPr>
        <w:t xml:space="preserve"> Spray alcohol on the area that is about to be punctured by the needle as this will </w:t>
      </w:r>
      <w:r w:rsidRPr="00DF7D24">
        <w:rPr>
          <w:rFonts w:asciiTheme="majorBidi" w:hAnsiTheme="majorBidi" w:cstheme="majorBidi"/>
          <w:b/>
          <w:bCs/>
          <w:sz w:val="28"/>
          <w:szCs w:val="28"/>
        </w:rPr>
        <w:t>sterilize</w:t>
      </w:r>
      <w:r w:rsidRPr="0048078C">
        <w:rPr>
          <w:rFonts w:asciiTheme="majorBidi" w:hAnsiTheme="majorBidi" w:cstheme="majorBidi"/>
          <w:sz w:val="28"/>
          <w:szCs w:val="28"/>
        </w:rPr>
        <w:t xml:space="preserve"> the area and prevent any bacteria from entering with the needle. Grab the leg with your hand that is not holding the needle and place your thumb next to the lateral aspect of the cephalic vein to prevent the vein from moving on you.</w:t>
      </w:r>
    </w:p>
    <w:p w:rsidR="00147F62" w:rsidRDefault="00147F62" w:rsidP="00DF7D24">
      <w:pPr>
        <w:pStyle w:val="ListParagraph"/>
        <w:autoSpaceDE w:val="0"/>
        <w:autoSpaceDN w:val="0"/>
        <w:bidi w:val="0"/>
        <w:adjustRightInd w:val="0"/>
        <w:spacing w:after="0" w:line="240" w:lineRule="auto"/>
        <w:ind w:left="0"/>
        <w:jc w:val="both"/>
        <w:rPr>
          <w:rFonts w:asciiTheme="majorBidi" w:hAnsiTheme="majorBidi" w:cstheme="majorBidi"/>
          <w:sz w:val="28"/>
          <w:szCs w:val="28"/>
        </w:rPr>
      </w:pPr>
      <w:r w:rsidRPr="0048078C">
        <w:rPr>
          <w:rFonts w:asciiTheme="majorBidi" w:hAnsiTheme="majorBidi" w:cstheme="majorBidi"/>
          <w:sz w:val="28"/>
          <w:szCs w:val="28"/>
        </w:rPr>
        <w:t xml:space="preserve">Insert the needle of the syringe directly over the raised cephalic vein. If you have entered the cephalic vein correctly, a small amount of blood will enter the tip of the syringe. At this point, you should pull back on the syringe plunger and blood should begin to enter. Take 2–5 ml of blood at one time. Pulsate the leg if blood is </w:t>
      </w:r>
      <w:r w:rsidRPr="0048078C">
        <w:rPr>
          <w:rFonts w:asciiTheme="majorBidi" w:hAnsiTheme="majorBidi" w:cstheme="majorBidi"/>
          <w:sz w:val="28"/>
          <w:szCs w:val="28"/>
        </w:rPr>
        <w:lastRenderedPageBreak/>
        <w:t xml:space="preserve">not entering the syringe very </w:t>
      </w:r>
      <w:proofErr w:type="spellStart"/>
      <w:r w:rsidRPr="0048078C">
        <w:rPr>
          <w:rFonts w:asciiTheme="majorBidi" w:hAnsiTheme="majorBidi" w:cstheme="majorBidi"/>
          <w:sz w:val="28"/>
          <w:szCs w:val="28"/>
        </w:rPr>
        <w:t>quickly.Remove</w:t>
      </w:r>
      <w:proofErr w:type="spellEnd"/>
      <w:r w:rsidRPr="0048078C">
        <w:rPr>
          <w:rFonts w:asciiTheme="majorBidi" w:hAnsiTheme="majorBidi" w:cstheme="majorBidi"/>
          <w:sz w:val="28"/>
          <w:szCs w:val="28"/>
        </w:rPr>
        <w:t xml:space="preserve"> the needle and tell </w:t>
      </w:r>
      <w:proofErr w:type="gramStart"/>
      <w:r w:rsidRPr="0048078C">
        <w:rPr>
          <w:rFonts w:asciiTheme="majorBidi" w:hAnsiTheme="majorBidi" w:cstheme="majorBidi"/>
          <w:sz w:val="28"/>
          <w:szCs w:val="28"/>
        </w:rPr>
        <w:t>your</w:t>
      </w:r>
      <w:proofErr w:type="gramEnd"/>
      <w:r w:rsidRPr="0048078C">
        <w:rPr>
          <w:rFonts w:asciiTheme="majorBidi" w:hAnsiTheme="majorBidi" w:cstheme="majorBidi"/>
          <w:sz w:val="28"/>
          <w:szCs w:val="28"/>
        </w:rPr>
        <w:t xml:space="preserve"> assistant to release pressure over the vein before doing this</w:t>
      </w:r>
      <w:r w:rsidRPr="00876FCE">
        <w:rPr>
          <w:rFonts w:asciiTheme="majorBidi" w:hAnsiTheme="majorBidi" w:cstheme="majorBidi"/>
          <w:sz w:val="36"/>
          <w:szCs w:val="36"/>
        </w:rPr>
        <w:t xml:space="preserve"> </w:t>
      </w:r>
      <w:r w:rsidRPr="00876FCE">
        <w:rPr>
          <w:rFonts w:asciiTheme="majorBidi" w:hAnsiTheme="majorBidi" w:cstheme="majorBidi"/>
          <w:sz w:val="28"/>
          <w:szCs w:val="28"/>
        </w:rPr>
        <w:t>(Fig.3-1)</w:t>
      </w:r>
      <w:r>
        <w:rPr>
          <w:rFonts w:asciiTheme="majorBidi" w:hAnsiTheme="majorBidi" w:cstheme="majorBidi"/>
          <w:sz w:val="28"/>
          <w:szCs w:val="28"/>
        </w:rPr>
        <w:t>.</w:t>
      </w:r>
    </w:p>
    <w:p w:rsidR="00147F62" w:rsidRDefault="00147F62" w:rsidP="00147F62">
      <w:pPr>
        <w:pStyle w:val="ListParagraph"/>
        <w:autoSpaceDE w:val="0"/>
        <w:autoSpaceDN w:val="0"/>
        <w:bidi w:val="0"/>
        <w:adjustRightInd w:val="0"/>
        <w:spacing w:after="0" w:line="240" w:lineRule="auto"/>
        <w:ind w:left="0"/>
        <w:jc w:val="both"/>
        <w:rPr>
          <w:rFonts w:asciiTheme="majorBidi" w:hAnsiTheme="majorBidi" w:cstheme="majorBidi"/>
        </w:rPr>
      </w:pPr>
      <w:r w:rsidRPr="00876FCE">
        <w:rPr>
          <w:rFonts w:asciiTheme="majorBidi" w:hAnsiTheme="majorBidi" w:cstheme="majorBidi"/>
          <w:sz w:val="28"/>
          <w:szCs w:val="28"/>
        </w:rPr>
        <w:t xml:space="preserve"> </w:t>
      </w:r>
      <w:r w:rsidRPr="0048078C">
        <w:rPr>
          <w:rFonts w:asciiTheme="majorBidi" w:hAnsiTheme="majorBidi" w:cstheme="majorBidi"/>
          <w:sz w:val="28"/>
          <w:szCs w:val="28"/>
        </w:rPr>
        <w:t xml:space="preserve">Otherwise, blood will start coming out of where you just inserted the needle. Apply pressure over the </w:t>
      </w:r>
      <w:proofErr w:type="spellStart"/>
      <w:r w:rsidRPr="0048078C">
        <w:rPr>
          <w:rFonts w:asciiTheme="majorBidi" w:hAnsiTheme="majorBidi" w:cstheme="majorBidi"/>
          <w:sz w:val="28"/>
          <w:szCs w:val="28"/>
        </w:rPr>
        <w:t>venipuncture</w:t>
      </w:r>
      <w:proofErr w:type="spellEnd"/>
      <w:r w:rsidRPr="0048078C">
        <w:rPr>
          <w:rFonts w:asciiTheme="majorBidi" w:hAnsiTheme="majorBidi" w:cstheme="majorBidi"/>
          <w:sz w:val="28"/>
          <w:szCs w:val="28"/>
        </w:rPr>
        <w:t xml:space="preserve"> site for 30 second</w:t>
      </w:r>
      <w:r>
        <w:rPr>
          <w:rFonts w:asciiTheme="majorBidi" w:hAnsiTheme="majorBidi" w:cstheme="majorBidi"/>
          <w:sz w:val="28"/>
          <w:szCs w:val="28"/>
        </w:rPr>
        <w:t xml:space="preserve">s and then apply a disinfectant </w:t>
      </w:r>
      <w:r w:rsidRPr="00D326AC">
        <w:rPr>
          <w:rFonts w:asciiTheme="majorBidi" w:hAnsiTheme="majorBidi" w:cstheme="majorBidi"/>
        </w:rPr>
        <w:t>(</w:t>
      </w:r>
      <w:r>
        <w:rPr>
          <w:rFonts w:asciiTheme="majorBidi" w:hAnsiTheme="majorBidi" w:cstheme="majorBidi"/>
        </w:rPr>
        <w:t>14</w:t>
      </w:r>
      <w:r w:rsidRPr="00D326AC">
        <w:rPr>
          <w:rFonts w:asciiTheme="majorBidi" w:hAnsiTheme="majorBidi" w:cstheme="majorBidi"/>
        </w:rPr>
        <w:t>).</w:t>
      </w:r>
    </w:p>
    <w:p w:rsidR="00147F62" w:rsidRPr="00876FCE" w:rsidRDefault="00147F62" w:rsidP="00147F62">
      <w:pPr>
        <w:pStyle w:val="Default"/>
        <w:numPr>
          <w:ilvl w:val="0"/>
          <w:numId w:val="3"/>
        </w:numPr>
        <w:ind w:left="284" w:firstLine="76"/>
        <w:rPr>
          <w:rFonts w:asciiTheme="majorBidi" w:hAnsiTheme="majorBidi" w:cstheme="majorBidi"/>
          <w:sz w:val="36"/>
          <w:szCs w:val="36"/>
        </w:rPr>
      </w:pPr>
      <w:r w:rsidRPr="00876FCE">
        <w:rPr>
          <w:rFonts w:asciiTheme="majorBidi" w:hAnsiTheme="majorBidi" w:cstheme="majorBidi"/>
          <w:b/>
          <w:bCs/>
          <w:sz w:val="36"/>
          <w:szCs w:val="36"/>
        </w:rPr>
        <w:t xml:space="preserve">COLLECTION OF BLOOD FROM SHEEP </w:t>
      </w:r>
      <w:r w:rsidRPr="00876FCE">
        <w:rPr>
          <w:rFonts w:asciiTheme="majorBidi" w:hAnsiTheme="majorBidi" w:cstheme="majorBidi"/>
          <w:sz w:val="36"/>
          <w:szCs w:val="36"/>
        </w:rPr>
        <w:t>:</w:t>
      </w:r>
    </w:p>
    <w:p w:rsidR="00147F62" w:rsidRPr="00876FCE" w:rsidRDefault="00147F62" w:rsidP="00147F62">
      <w:pPr>
        <w:autoSpaceDE w:val="0"/>
        <w:autoSpaceDN w:val="0"/>
        <w:adjustRightInd w:val="0"/>
        <w:spacing w:after="0" w:line="240" w:lineRule="auto"/>
        <w:jc w:val="both"/>
        <w:rPr>
          <w:rFonts w:asciiTheme="majorBidi" w:hAnsiTheme="majorBidi" w:cstheme="majorBidi"/>
          <w:sz w:val="28"/>
          <w:szCs w:val="28"/>
        </w:rPr>
      </w:pPr>
      <w:r w:rsidRPr="00876FCE">
        <w:rPr>
          <w:rFonts w:asciiTheme="majorBidi" w:hAnsiTheme="majorBidi" w:cstheme="majorBidi"/>
          <w:sz w:val="28"/>
          <w:szCs w:val="28"/>
        </w:rPr>
        <w:t xml:space="preserve"> </w:t>
      </w:r>
      <w:r w:rsidR="00DF7D24" w:rsidRPr="002C5FDC">
        <w:rPr>
          <w:rFonts w:asciiTheme="majorBidi" w:hAnsiTheme="majorBidi" w:cstheme="majorBidi"/>
          <w:b/>
          <w:bCs/>
          <w:sz w:val="36"/>
          <w:szCs w:val="36"/>
        </w:rPr>
        <w:t xml:space="preserve">Jugular </w:t>
      </w:r>
      <w:proofErr w:type="spellStart"/>
      <w:r w:rsidR="00DF7D24" w:rsidRPr="002C5FDC">
        <w:rPr>
          <w:rFonts w:asciiTheme="majorBidi" w:hAnsiTheme="majorBidi" w:cstheme="majorBidi"/>
          <w:b/>
          <w:bCs/>
          <w:sz w:val="36"/>
          <w:szCs w:val="36"/>
        </w:rPr>
        <w:t>Venipuncture</w:t>
      </w:r>
      <w:proofErr w:type="spellEnd"/>
      <w:r w:rsidR="00DF7D24" w:rsidRPr="00876FCE">
        <w:rPr>
          <w:rFonts w:asciiTheme="majorBidi" w:hAnsiTheme="majorBidi" w:cstheme="majorBidi"/>
          <w:sz w:val="28"/>
          <w:szCs w:val="28"/>
        </w:rPr>
        <w:t xml:space="preserve"> </w:t>
      </w:r>
      <w:r w:rsidRPr="00876FCE">
        <w:rPr>
          <w:rFonts w:asciiTheme="majorBidi" w:hAnsiTheme="majorBidi" w:cstheme="majorBidi"/>
          <w:sz w:val="28"/>
          <w:szCs w:val="28"/>
        </w:rPr>
        <w:t xml:space="preserve">Shave the area approximately 4 inches wide by 8 inches long. Beginner can take the help of assistant. The assistant should turn the head of the animal at a 30–degree angle to the side by holding the animal under its jaw to allow for easy access to the vein. The animal’s body may also need to be restrained and </w:t>
      </w:r>
      <w:proofErr w:type="gramStart"/>
      <w:r w:rsidRPr="00876FCE">
        <w:rPr>
          <w:rFonts w:asciiTheme="majorBidi" w:hAnsiTheme="majorBidi" w:cstheme="majorBidi"/>
          <w:sz w:val="28"/>
          <w:szCs w:val="28"/>
        </w:rPr>
        <w:t>Locating</w:t>
      </w:r>
      <w:proofErr w:type="gramEnd"/>
      <w:r w:rsidRPr="00876FCE">
        <w:rPr>
          <w:rFonts w:asciiTheme="majorBidi" w:hAnsiTheme="majorBidi" w:cstheme="majorBidi"/>
          <w:sz w:val="28"/>
          <w:szCs w:val="28"/>
        </w:rPr>
        <w:t xml:space="preserve"> the </w:t>
      </w:r>
      <w:proofErr w:type="spellStart"/>
      <w:r w:rsidRPr="00876FCE">
        <w:rPr>
          <w:rFonts w:asciiTheme="majorBidi" w:hAnsiTheme="majorBidi" w:cstheme="majorBidi"/>
          <w:sz w:val="28"/>
          <w:szCs w:val="28"/>
        </w:rPr>
        <w:t>vein.small</w:t>
      </w:r>
      <w:proofErr w:type="spellEnd"/>
      <w:r w:rsidRPr="00876FCE">
        <w:rPr>
          <w:rFonts w:asciiTheme="majorBidi" w:hAnsiTheme="majorBidi" w:cstheme="majorBidi"/>
          <w:sz w:val="28"/>
          <w:szCs w:val="28"/>
        </w:rPr>
        <w:t xml:space="preserve"> amount of alcohol poured over the area where the vein is supposed to be located.</w:t>
      </w:r>
    </w:p>
    <w:p w:rsidR="00147F62" w:rsidRPr="00876FCE" w:rsidRDefault="00147F62" w:rsidP="00147F62">
      <w:pPr>
        <w:pStyle w:val="Default"/>
        <w:rPr>
          <w:rFonts w:asciiTheme="majorBidi" w:hAnsiTheme="majorBidi" w:cstheme="majorBidi"/>
          <w:sz w:val="28"/>
          <w:szCs w:val="28"/>
        </w:rPr>
      </w:pPr>
      <w:r w:rsidRPr="00876FCE">
        <w:rPr>
          <w:rFonts w:asciiTheme="majorBidi" w:hAnsiTheme="majorBidi" w:cstheme="majorBidi"/>
          <w:sz w:val="28"/>
          <w:szCs w:val="28"/>
        </w:rPr>
        <w:t xml:space="preserve">Once the vein has been located, the area needs to be properly cleaned to keep bacteria out of the needle insertion site. This is accomplished by using the alcohol spray on the area. Never go back over a place that has already been wiped, because bacteria could be carried back into the clean area. </w:t>
      </w:r>
    </w:p>
    <w:p w:rsidR="00147F62" w:rsidRDefault="00147F62" w:rsidP="00147F62">
      <w:pPr>
        <w:autoSpaceDE w:val="0"/>
        <w:autoSpaceDN w:val="0"/>
        <w:adjustRightInd w:val="0"/>
        <w:spacing w:after="0" w:line="240" w:lineRule="auto"/>
        <w:jc w:val="both"/>
        <w:rPr>
          <w:rFonts w:asciiTheme="majorBidi" w:hAnsiTheme="majorBidi" w:cstheme="majorBidi"/>
          <w:sz w:val="28"/>
          <w:szCs w:val="28"/>
        </w:rPr>
      </w:pPr>
      <w:r w:rsidRPr="00876FCE">
        <w:rPr>
          <w:rFonts w:asciiTheme="majorBidi" w:hAnsiTheme="majorBidi" w:cstheme="majorBidi"/>
          <w:sz w:val="28"/>
          <w:szCs w:val="28"/>
        </w:rPr>
        <w:t xml:space="preserve">Once the area has been cleaned and the vein has been located, the blood can be drawn. This can be done by using a needle (20 </w:t>
      </w:r>
      <w:proofErr w:type="gramStart"/>
      <w:r w:rsidRPr="00876FCE">
        <w:rPr>
          <w:rFonts w:asciiTheme="majorBidi" w:hAnsiTheme="majorBidi" w:cstheme="majorBidi"/>
          <w:sz w:val="28"/>
          <w:szCs w:val="28"/>
        </w:rPr>
        <w:t>gauge</w:t>
      </w:r>
      <w:proofErr w:type="gramEnd"/>
      <w:r w:rsidRPr="00876FCE">
        <w:rPr>
          <w:rFonts w:asciiTheme="majorBidi" w:hAnsiTheme="majorBidi" w:cstheme="majorBidi"/>
          <w:sz w:val="28"/>
          <w:szCs w:val="28"/>
        </w:rPr>
        <w:t xml:space="preserve">) and 5 cc syringe. If a needle and syringe are used, be sure to check that the needle is firmly attached to the syringe and that both the syringe and the needle are new and clean. Contamination from other animals could cause contamination of the sample or infection of the animal. Remove the cap from the needle first and be careful not to prick yourself. </w:t>
      </w:r>
    </w:p>
    <w:p w:rsidR="00147F62" w:rsidRDefault="00147F62" w:rsidP="00147F62">
      <w:pPr>
        <w:autoSpaceDE w:val="0"/>
        <w:autoSpaceDN w:val="0"/>
        <w:adjustRightInd w:val="0"/>
        <w:spacing w:after="0" w:line="240" w:lineRule="auto"/>
        <w:jc w:val="both"/>
        <w:rPr>
          <w:rFonts w:asciiTheme="majorBidi" w:hAnsiTheme="majorBidi" w:cstheme="majorBidi"/>
          <w:sz w:val="28"/>
          <w:szCs w:val="28"/>
        </w:rPr>
      </w:pPr>
      <w:r w:rsidRPr="00876FCE">
        <w:rPr>
          <w:rFonts w:asciiTheme="majorBidi" w:hAnsiTheme="majorBidi" w:cstheme="majorBidi"/>
          <w:sz w:val="28"/>
          <w:szCs w:val="28"/>
        </w:rPr>
        <w:t xml:space="preserve">Insert needle into the vein at the lowest point possible on the exposed area of the neck. By doing this, the vein can still be used if there are unsuccessful attempts at drawing the blood. Gently pull back on the syringe to see if the needle is in the vein. If no blood pulls back into the syringe, the needle is either parallel to the vein, or it has gone completely through the vein and out the opposite side. </w:t>
      </w:r>
    </w:p>
    <w:p w:rsidR="00147F62" w:rsidRPr="00876FCE" w:rsidRDefault="00147F62" w:rsidP="00147F62">
      <w:pPr>
        <w:autoSpaceDE w:val="0"/>
        <w:autoSpaceDN w:val="0"/>
        <w:adjustRightInd w:val="0"/>
        <w:spacing w:after="0" w:line="240" w:lineRule="auto"/>
        <w:jc w:val="both"/>
        <w:rPr>
          <w:rFonts w:asciiTheme="majorBidi" w:hAnsiTheme="majorBidi" w:cstheme="majorBidi"/>
          <w:sz w:val="28"/>
          <w:szCs w:val="28"/>
        </w:rPr>
      </w:pPr>
      <w:r w:rsidRPr="00876FCE">
        <w:rPr>
          <w:rFonts w:asciiTheme="majorBidi" w:hAnsiTheme="majorBidi" w:cstheme="majorBidi"/>
          <w:sz w:val="28"/>
          <w:szCs w:val="28"/>
        </w:rPr>
        <w:t>Light movements of the syringe can be used to try to locate the vein and penetrate it. When blood is easily pulled back into the syringe, the needle is within the vein. Fill the syringe with the desired amount of blood. Once the sample has been obtained, remove the pressure from the vein, take the needle out, and press gently on the site of needle insertion. Finally, place the needle through the stopper of the appropriate blood collection tube</w:t>
      </w:r>
      <w:proofErr w:type="gramStart"/>
      <w:r w:rsidRPr="00876FCE">
        <w:rPr>
          <w:rFonts w:asciiTheme="majorBidi" w:hAnsiTheme="majorBidi" w:cstheme="majorBidi"/>
          <w:sz w:val="28"/>
          <w:szCs w:val="28"/>
        </w:rPr>
        <w:t>.</w:t>
      </w:r>
      <w:r>
        <w:rPr>
          <w:rFonts w:asciiTheme="majorBidi" w:hAnsiTheme="majorBidi" w:cstheme="majorBidi"/>
          <w:sz w:val="28"/>
          <w:szCs w:val="28"/>
        </w:rPr>
        <w:t>(</w:t>
      </w:r>
      <w:proofErr w:type="gramEnd"/>
      <w:r>
        <w:rPr>
          <w:rFonts w:asciiTheme="majorBidi" w:hAnsiTheme="majorBidi" w:cstheme="majorBidi"/>
          <w:sz w:val="28"/>
          <w:szCs w:val="28"/>
        </w:rPr>
        <w:t>Fig.4-1)</w:t>
      </w:r>
    </w:p>
    <w:p w:rsidR="00DE7D6B" w:rsidRDefault="00DE7D6B" w:rsidP="00DE7D6B">
      <w:pPr>
        <w:pStyle w:val="ListParagraph"/>
        <w:numPr>
          <w:ilvl w:val="0"/>
          <w:numId w:val="3"/>
        </w:numPr>
        <w:autoSpaceDE w:val="0"/>
        <w:autoSpaceDN w:val="0"/>
        <w:bidi w:val="0"/>
        <w:adjustRightInd w:val="0"/>
        <w:spacing w:after="0" w:line="240" w:lineRule="auto"/>
        <w:ind w:left="142" w:firstLine="0"/>
        <w:jc w:val="both"/>
        <w:rPr>
          <w:rFonts w:asciiTheme="majorBidi" w:hAnsiTheme="majorBidi" w:cstheme="majorBidi"/>
          <w:b/>
          <w:bCs/>
          <w:sz w:val="36"/>
          <w:szCs w:val="36"/>
        </w:rPr>
      </w:pPr>
      <w:r>
        <w:rPr>
          <w:rFonts w:asciiTheme="majorBidi" w:hAnsiTheme="majorBidi" w:cstheme="majorBidi"/>
          <w:b/>
          <w:bCs/>
          <w:sz w:val="36"/>
          <w:szCs w:val="36"/>
        </w:rPr>
        <w:t>COLLECTION OF BLOOD FROM CATTLE:</w:t>
      </w:r>
    </w:p>
    <w:p w:rsidR="00DE7D6B" w:rsidRPr="007937A4" w:rsidRDefault="00DE7D6B" w:rsidP="00DE7D6B">
      <w:pPr>
        <w:pStyle w:val="ListParagraph"/>
        <w:autoSpaceDE w:val="0"/>
        <w:autoSpaceDN w:val="0"/>
        <w:bidi w:val="0"/>
        <w:adjustRightInd w:val="0"/>
        <w:spacing w:after="0" w:line="240" w:lineRule="auto"/>
        <w:ind w:left="142"/>
        <w:jc w:val="both"/>
        <w:rPr>
          <w:rFonts w:asciiTheme="majorBidi" w:hAnsiTheme="majorBidi" w:cstheme="majorBidi"/>
          <w:b/>
          <w:bCs/>
          <w:sz w:val="36"/>
          <w:szCs w:val="36"/>
        </w:rPr>
      </w:pPr>
    </w:p>
    <w:p w:rsidR="00DE7D6B" w:rsidRPr="002C5FDC" w:rsidRDefault="00DE7D6B" w:rsidP="00DE7D6B">
      <w:pPr>
        <w:pStyle w:val="ListParagraph"/>
        <w:numPr>
          <w:ilvl w:val="0"/>
          <w:numId w:val="4"/>
        </w:numPr>
        <w:autoSpaceDE w:val="0"/>
        <w:autoSpaceDN w:val="0"/>
        <w:bidi w:val="0"/>
        <w:adjustRightInd w:val="0"/>
        <w:spacing w:after="0" w:line="240" w:lineRule="auto"/>
        <w:jc w:val="both"/>
        <w:rPr>
          <w:rFonts w:asciiTheme="majorBidi" w:hAnsiTheme="majorBidi" w:cstheme="majorBidi"/>
          <w:b/>
          <w:bCs/>
          <w:sz w:val="36"/>
          <w:szCs w:val="36"/>
        </w:rPr>
      </w:pPr>
      <w:r w:rsidRPr="002C5FDC">
        <w:rPr>
          <w:rFonts w:asciiTheme="majorBidi" w:hAnsiTheme="majorBidi" w:cstheme="majorBidi"/>
          <w:b/>
          <w:bCs/>
          <w:sz w:val="36"/>
          <w:szCs w:val="36"/>
        </w:rPr>
        <w:t xml:space="preserve">Jugular </w:t>
      </w:r>
      <w:proofErr w:type="spellStart"/>
      <w:r w:rsidRPr="002C5FDC">
        <w:rPr>
          <w:rFonts w:asciiTheme="majorBidi" w:hAnsiTheme="majorBidi" w:cstheme="majorBidi"/>
          <w:b/>
          <w:bCs/>
          <w:sz w:val="36"/>
          <w:szCs w:val="36"/>
        </w:rPr>
        <w:t>Venipuncture</w:t>
      </w:r>
      <w:proofErr w:type="spellEnd"/>
      <w:r w:rsidRPr="002C5FDC">
        <w:rPr>
          <w:rFonts w:asciiTheme="majorBidi" w:hAnsiTheme="majorBidi" w:cstheme="majorBidi"/>
          <w:b/>
          <w:bCs/>
          <w:sz w:val="36"/>
          <w:szCs w:val="36"/>
        </w:rPr>
        <w:t>:</w:t>
      </w:r>
    </w:p>
    <w:p w:rsidR="00DE7D6B" w:rsidRPr="0048078C" w:rsidRDefault="00DE7D6B" w:rsidP="00DE7D6B">
      <w:pPr>
        <w:autoSpaceDE w:val="0"/>
        <w:autoSpaceDN w:val="0"/>
        <w:adjustRightInd w:val="0"/>
        <w:spacing w:after="0" w:line="240" w:lineRule="auto"/>
        <w:jc w:val="both"/>
        <w:rPr>
          <w:rFonts w:asciiTheme="majorBidi" w:hAnsiTheme="majorBidi" w:cstheme="majorBidi"/>
          <w:sz w:val="28"/>
          <w:szCs w:val="28"/>
        </w:rPr>
      </w:pPr>
      <w:r w:rsidRPr="0048078C">
        <w:rPr>
          <w:rFonts w:asciiTheme="majorBidi" w:hAnsiTheme="majorBidi" w:cstheme="majorBidi"/>
          <w:sz w:val="28"/>
          <w:szCs w:val="28"/>
        </w:rPr>
        <w:t xml:space="preserve">Using the halter, the head is elevated slightly, drawn to the side opposite the jugular vein to be sampled, and tied to a stationary surface. The vein is occluded by </w:t>
      </w:r>
      <w:r w:rsidRPr="0048078C">
        <w:rPr>
          <w:rFonts w:asciiTheme="majorBidi" w:hAnsiTheme="majorBidi" w:cstheme="majorBidi"/>
          <w:sz w:val="28"/>
          <w:szCs w:val="28"/>
        </w:rPr>
        <w:lastRenderedPageBreak/>
        <w:t xml:space="preserve">digital pressure in the jugular groove low in the neck. Insert 18 gauge </w:t>
      </w:r>
      <w:proofErr w:type="gramStart"/>
      <w:r w:rsidRPr="0048078C">
        <w:rPr>
          <w:rFonts w:asciiTheme="majorBidi" w:hAnsiTheme="majorBidi" w:cstheme="majorBidi"/>
          <w:sz w:val="28"/>
          <w:szCs w:val="28"/>
        </w:rPr>
        <w:t>needle</w:t>
      </w:r>
      <w:proofErr w:type="gramEnd"/>
      <w:r w:rsidRPr="0048078C">
        <w:rPr>
          <w:rFonts w:asciiTheme="majorBidi" w:hAnsiTheme="majorBidi" w:cstheme="majorBidi"/>
          <w:sz w:val="28"/>
          <w:szCs w:val="28"/>
        </w:rPr>
        <w:t xml:space="preserve"> into the distended jugular vein at approximately 45°. When positioned in the vein, collect blood. When the desired volume has been collected, the occluding pressure is removed.</w:t>
      </w:r>
    </w:p>
    <w:p w:rsidR="00DE7D6B" w:rsidRPr="007937A4" w:rsidRDefault="00DE7D6B" w:rsidP="00DE7D6B">
      <w:pPr>
        <w:autoSpaceDE w:val="0"/>
        <w:autoSpaceDN w:val="0"/>
        <w:adjustRightInd w:val="0"/>
        <w:spacing w:after="0" w:line="240" w:lineRule="auto"/>
        <w:jc w:val="both"/>
        <w:rPr>
          <w:rFonts w:asciiTheme="majorBidi" w:hAnsiTheme="majorBidi" w:cstheme="majorBidi"/>
          <w:sz w:val="36"/>
          <w:szCs w:val="36"/>
        </w:rPr>
      </w:pPr>
    </w:p>
    <w:p w:rsidR="00DE7D6B" w:rsidRPr="007937A4" w:rsidRDefault="00DE7D6B" w:rsidP="00DE7D6B">
      <w:pPr>
        <w:pStyle w:val="Default"/>
        <w:numPr>
          <w:ilvl w:val="0"/>
          <w:numId w:val="4"/>
        </w:numPr>
        <w:rPr>
          <w:sz w:val="36"/>
          <w:szCs w:val="36"/>
        </w:rPr>
      </w:pPr>
      <w:proofErr w:type="spellStart"/>
      <w:r w:rsidRPr="007937A4">
        <w:rPr>
          <w:b/>
          <w:bCs/>
          <w:sz w:val="36"/>
          <w:szCs w:val="36"/>
        </w:rPr>
        <w:t>Coccygeal</w:t>
      </w:r>
      <w:proofErr w:type="spellEnd"/>
      <w:r w:rsidRPr="007937A4">
        <w:rPr>
          <w:b/>
          <w:bCs/>
          <w:sz w:val="36"/>
          <w:szCs w:val="36"/>
        </w:rPr>
        <w:t xml:space="preserve"> </w:t>
      </w:r>
      <w:proofErr w:type="spellStart"/>
      <w:r w:rsidRPr="007937A4">
        <w:rPr>
          <w:b/>
          <w:bCs/>
          <w:sz w:val="36"/>
          <w:szCs w:val="36"/>
        </w:rPr>
        <w:t>Venipuncture</w:t>
      </w:r>
      <w:proofErr w:type="spellEnd"/>
      <w:r w:rsidRPr="007937A4">
        <w:rPr>
          <w:b/>
          <w:bCs/>
          <w:sz w:val="36"/>
          <w:szCs w:val="36"/>
        </w:rPr>
        <w:t xml:space="preserve"> </w:t>
      </w:r>
      <w:r>
        <w:rPr>
          <w:sz w:val="36"/>
          <w:szCs w:val="36"/>
        </w:rPr>
        <w:t>:</w:t>
      </w:r>
    </w:p>
    <w:p w:rsidR="00DE7D6B" w:rsidRDefault="00DE7D6B" w:rsidP="00DE7D6B">
      <w:pPr>
        <w:autoSpaceDE w:val="0"/>
        <w:autoSpaceDN w:val="0"/>
        <w:adjustRightInd w:val="0"/>
        <w:spacing w:after="0" w:line="240" w:lineRule="auto"/>
        <w:jc w:val="both"/>
      </w:pPr>
      <w:r w:rsidRPr="0048078C">
        <w:rPr>
          <w:rFonts w:asciiTheme="majorBidi" w:hAnsiTheme="majorBidi" w:cstheme="majorBidi"/>
          <w:sz w:val="28"/>
          <w:szCs w:val="28"/>
        </w:rPr>
        <w:t xml:space="preserve">Blood collection from the </w:t>
      </w:r>
      <w:proofErr w:type="spellStart"/>
      <w:r w:rsidRPr="0048078C">
        <w:rPr>
          <w:rFonts w:asciiTheme="majorBidi" w:hAnsiTheme="majorBidi" w:cstheme="majorBidi"/>
          <w:sz w:val="28"/>
          <w:szCs w:val="28"/>
        </w:rPr>
        <w:t>coccygeal</w:t>
      </w:r>
      <w:proofErr w:type="spellEnd"/>
      <w:r w:rsidRPr="0048078C">
        <w:rPr>
          <w:rFonts w:asciiTheme="majorBidi" w:hAnsiTheme="majorBidi" w:cstheme="majorBidi"/>
          <w:sz w:val="28"/>
          <w:szCs w:val="28"/>
        </w:rPr>
        <w:t xml:space="preserve"> (tail) vein is performed with the animal restrained in a crush. The tail is held in one hand such that the ventral surface is accessible. The ventral surface of the tail is cleaned with a swab to remove </w:t>
      </w:r>
      <w:proofErr w:type="spellStart"/>
      <w:r w:rsidRPr="0048078C">
        <w:rPr>
          <w:rFonts w:asciiTheme="majorBidi" w:hAnsiTheme="majorBidi" w:cstheme="majorBidi"/>
          <w:sz w:val="28"/>
          <w:szCs w:val="28"/>
        </w:rPr>
        <w:t>faecal</w:t>
      </w:r>
      <w:proofErr w:type="spellEnd"/>
      <w:r w:rsidRPr="0048078C">
        <w:rPr>
          <w:rFonts w:asciiTheme="majorBidi" w:hAnsiTheme="majorBidi" w:cstheme="majorBidi"/>
          <w:sz w:val="28"/>
          <w:szCs w:val="28"/>
        </w:rPr>
        <w:t xml:space="preserve"> material. A needle is then inserted </w:t>
      </w:r>
      <w:proofErr w:type="gramStart"/>
      <w:r w:rsidRPr="0048078C">
        <w:rPr>
          <w:rFonts w:asciiTheme="majorBidi" w:hAnsiTheme="majorBidi" w:cstheme="majorBidi"/>
          <w:sz w:val="28"/>
          <w:szCs w:val="28"/>
        </w:rPr>
        <w:t>perpendicular to the skin surface</w:t>
      </w:r>
      <w:proofErr w:type="gramEnd"/>
      <w:r w:rsidRPr="0048078C">
        <w:rPr>
          <w:rFonts w:asciiTheme="majorBidi" w:hAnsiTheme="majorBidi" w:cstheme="majorBidi"/>
          <w:sz w:val="28"/>
          <w:szCs w:val="28"/>
        </w:rPr>
        <w:t xml:space="preserve"> on the midline between (approximately) the third and fourth </w:t>
      </w:r>
      <w:proofErr w:type="spellStart"/>
      <w:r w:rsidRPr="0048078C">
        <w:rPr>
          <w:rFonts w:asciiTheme="majorBidi" w:hAnsiTheme="majorBidi" w:cstheme="majorBidi"/>
          <w:sz w:val="28"/>
          <w:szCs w:val="28"/>
        </w:rPr>
        <w:t>coccygeal</w:t>
      </w:r>
      <w:proofErr w:type="spellEnd"/>
      <w:r w:rsidRPr="0048078C">
        <w:rPr>
          <w:rFonts w:asciiTheme="majorBidi" w:hAnsiTheme="majorBidi" w:cstheme="majorBidi"/>
          <w:sz w:val="28"/>
          <w:szCs w:val="28"/>
        </w:rPr>
        <w:t xml:space="preserve"> vertebrae. When blood flows from the needle, the syringe is attached and the sample is collected. After sample collection is complete the tail is released. The syringe may be attached to the needle prior to insertion with gentle aspiration used to determine if the needle is in the correct </w:t>
      </w:r>
      <w:proofErr w:type="gramStart"/>
      <w:r w:rsidRPr="0048078C">
        <w:rPr>
          <w:rFonts w:asciiTheme="majorBidi" w:hAnsiTheme="majorBidi" w:cstheme="majorBidi"/>
          <w:sz w:val="28"/>
          <w:szCs w:val="28"/>
        </w:rPr>
        <w:t>location</w:t>
      </w:r>
      <w:r>
        <w:rPr>
          <w:rFonts w:asciiTheme="majorBidi" w:hAnsiTheme="majorBidi" w:cstheme="majorBidi"/>
        </w:rPr>
        <w:t>(</w:t>
      </w:r>
      <w:proofErr w:type="gramEnd"/>
      <w:r>
        <w:rPr>
          <w:rFonts w:asciiTheme="majorBidi" w:hAnsiTheme="majorBidi" w:cstheme="majorBidi"/>
        </w:rPr>
        <w:t>15</w:t>
      </w:r>
      <w:r w:rsidRPr="00D326AC">
        <w:rPr>
          <w:rFonts w:asciiTheme="majorBidi" w:hAnsiTheme="majorBidi" w:cstheme="majorBidi"/>
        </w:rPr>
        <w:t>)</w:t>
      </w:r>
      <w:r w:rsidRPr="00D326AC">
        <w:t>.</w:t>
      </w:r>
    </w:p>
    <w:p w:rsidR="00DE7D6B" w:rsidRDefault="00DE7D6B" w:rsidP="00DE7D6B">
      <w:pPr>
        <w:pStyle w:val="ListParagraph"/>
        <w:autoSpaceDE w:val="0"/>
        <w:autoSpaceDN w:val="0"/>
        <w:bidi w:val="0"/>
        <w:adjustRightInd w:val="0"/>
        <w:spacing w:after="0" w:line="240" w:lineRule="auto"/>
        <w:jc w:val="both"/>
        <w:rPr>
          <w:rFonts w:asciiTheme="majorBidi" w:hAnsiTheme="majorBidi" w:cstheme="majorBidi"/>
          <w:sz w:val="36"/>
          <w:szCs w:val="36"/>
        </w:rPr>
      </w:pPr>
    </w:p>
    <w:p w:rsidR="00DE7D6B" w:rsidRDefault="00DE7D6B" w:rsidP="00DE7D6B">
      <w:pPr>
        <w:pStyle w:val="ListParagraph"/>
        <w:autoSpaceDE w:val="0"/>
        <w:autoSpaceDN w:val="0"/>
        <w:bidi w:val="0"/>
        <w:adjustRightInd w:val="0"/>
        <w:spacing w:after="0" w:line="240" w:lineRule="auto"/>
        <w:jc w:val="both"/>
        <w:rPr>
          <w:rFonts w:asciiTheme="majorBidi" w:hAnsiTheme="majorBidi" w:cstheme="majorBidi"/>
          <w:sz w:val="36"/>
          <w:szCs w:val="36"/>
        </w:rPr>
      </w:pPr>
    </w:p>
    <w:p w:rsidR="00DE7D6B" w:rsidRPr="00D5530D" w:rsidRDefault="00DE7D6B" w:rsidP="00DE7D6B">
      <w:pPr>
        <w:pStyle w:val="Default"/>
        <w:numPr>
          <w:ilvl w:val="0"/>
          <w:numId w:val="3"/>
        </w:numPr>
        <w:rPr>
          <w:rFonts w:asciiTheme="majorBidi" w:hAnsiTheme="majorBidi" w:cstheme="majorBidi"/>
          <w:sz w:val="36"/>
          <w:szCs w:val="36"/>
        </w:rPr>
      </w:pPr>
      <w:r w:rsidRPr="00D5530D">
        <w:rPr>
          <w:rFonts w:asciiTheme="majorBidi" w:hAnsiTheme="majorBidi" w:cstheme="majorBidi"/>
          <w:b/>
          <w:bCs/>
          <w:sz w:val="36"/>
          <w:szCs w:val="36"/>
        </w:rPr>
        <w:t xml:space="preserve">COLLECTION OF BLOOD FROM HORSE </w:t>
      </w:r>
      <w:r>
        <w:rPr>
          <w:rFonts w:asciiTheme="majorBidi" w:hAnsiTheme="majorBidi" w:cstheme="majorBidi"/>
          <w:sz w:val="36"/>
          <w:szCs w:val="36"/>
        </w:rPr>
        <w:t>:</w:t>
      </w:r>
    </w:p>
    <w:p w:rsidR="00DE7D6B" w:rsidRDefault="00DE7D6B" w:rsidP="00DE7D6B">
      <w:pPr>
        <w:pStyle w:val="ListParagraph"/>
        <w:autoSpaceDE w:val="0"/>
        <w:autoSpaceDN w:val="0"/>
        <w:bidi w:val="0"/>
        <w:adjustRightInd w:val="0"/>
        <w:spacing w:after="0" w:line="240" w:lineRule="auto"/>
        <w:ind w:left="0"/>
        <w:jc w:val="both"/>
        <w:rPr>
          <w:rFonts w:asciiTheme="majorBidi" w:hAnsiTheme="majorBidi" w:cstheme="majorBidi"/>
          <w:sz w:val="28"/>
          <w:szCs w:val="28"/>
        </w:rPr>
      </w:pPr>
      <w:r w:rsidRPr="0048078C">
        <w:rPr>
          <w:rFonts w:asciiTheme="majorBidi" w:hAnsiTheme="majorBidi" w:cstheme="majorBidi"/>
          <w:sz w:val="28"/>
          <w:szCs w:val="28"/>
        </w:rPr>
        <w:t>The jugular vein in the neck region of a horse is the best place to collect a blood sample. First, clean the jugular furrow of the neck with a piece of cotton or gauze pad soaked in alcohol. This will sanitize the area and make the vein easier to see. Restrain the animal with the head slightly elevated. The jugular groove is identified. The vein is occluded with digital pressure at the base of the jugular groove. A needle is advanced through the skin either with a firm thrust into the jugular vein or by gently easing the needle of 21gauge through the skin and into the jugular vein at a 35o angle towards the head. When the desired volume is received, digital pressure may be removed and the needle withdrawn from the vein. On completion of procedure observe animal for signs of excessive distress and treated if necessary. After collection of desired sample,</w:t>
      </w:r>
      <w:r>
        <w:rPr>
          <w:rFonts w:asciiTheme="majorBidi" w:hAnsiTheme="majorBidi" w:cstheme="majorBidi"/>
          <w:sz w:val="28"/>
          <w:szCs w:val="28"/>
        </w:rPr>
        <w:t xml:space="preserve"> apply disinfectant on the </w:t>
      </w:r>
      <w:proofErr w:type="gramStart"/>
      <w:r>
        <w:rPr>
          <w:rFonts w:asciiTheme="majorBidi" w:hAnsiTheme="majorBidi" w:cstheme="majorBidi"/>
          <w:sz w:val="28"/>
          <w:szCs w:val="28"/>
        </w:rPr>
        <w:t>area(</w:t>
      </w:r>
      <w:proofErr w:type="gramEnd"/>
      <w:r>
        <w:rPr>
          <w:rFonts w:asciiTheme="majorBidi" w:hAnsiTheme="majorBidi" w:cstheme="majorBidi"/>
          <w:sz w:val="28"/>
          <w:szCs w:val="28"/>
        </w:rPr>
        <w:t>Fig.5-1)</w:t>
      </w:r>
    </w:p>
    <w:p w:rsidR="00DE7D6B" w:rsidRDefault="00DE7D6B" w:rsidP="00DE7D6B">
      <w:pPr>
        <w:pStyle w:val="ListParagraph"/>
        <w:autoSpaceDE w:val="0"/>
        <w:autoSpaceDN w:val="0"/>
        <w:bidi w:val="0"/>
        <w:adjustRightInd w:val="0"/>
        <w:spacing w:after="0" w:line="240" w:lineRule="auto"/>
        <w:ind w:left="0"/>
        <w:jc w:val="both"/>
        <w:rPr>
          <w:rFonts w:asciiTheme="majorBidi" w:hAnsiTheme="majorBidi" w:cstheme="majorBidi"/>
          <w:b/>
          <w:bCs/>
          <w:sz w:val="36"/>
          <w:szCs w:val="36"/>
        </w:rPr>
      </w:pPr>
    </w:p>
    <w:p w:rsidR="00DE7D6B" w:rsidRPr="00DE7D6B" w:rsidRDefault="00DE7D6B" w:rsidP="00DE7D6B">
      <w:pPr>
        <w:pStyle w:val="ListParagraph"/>
        <w:autoSpaceDE w:val="0"/>
        <w:autoSpaceDN w:val="0"/>
        <w:bidi w:val="0"/>
        <w:adjustRightInd w:val="0"/>
        <w:spacing w:after="0" w:line="240" w:lineRule="auto"/>
        <w:ind w:left="0"/>
        <w:jc w:val="both"/>
        <w:rPr>
          <w:rFonts w:asciiTheme="majorBidi" w:hAnsiTheme="majorBidi" w:cstheme="majorBidi"/>
          <w:b/>
          <w:bCs/>
          <w:sz w:val="36"/>
          <w:szCs w:val="36"/>
        </w:rPr>
      </w:pPr>
      <w:r w:rsidRPr="00DE7D6B">
        <w:rPr>
          <w:rFonts w:asciiTheme="majorBidi" w:hAnsiTheme="majorBidi" w:cstheme="majorBidi"/>
          <w:b/>
          <w:bCs/>
          <w:sz w:val="36"/>
          <w:szCs w:val="36"/>
        </w:rPr>
        <w:t xml:space="preserve">Problems of blood collection: </w:t>
      </w:r>
    </w:p>
    <w:p w:rsidR="00DE7D6B" w:rsidRPr="0051258D" w:rsidRDefault="00DE7D6B" w:rsidP="00DE7D6B">
      <w:pPr>
        <w:autoSpaceDE w:val="0"/>
        <w:autoSpaceDN w:val="0"/>
        <w:adjustRightInd w:val="0"/>
        <w:spacing w:after="0" w:line="240" w:lineRule="auto"/>
        <w:ind w:right="-483"/>
        <w:rPr>
          <w:rFonts w:asciiTheme="majorBidi" w:hAnsiTheme="majorBidi" w:cstheme="majorBidi"/>
          <w:b/>
          <w:bCs/>
          <w:sz w:val="28"/>
          <w:szCs w:val="28"/>
        </w:rPr>
      </w:pPr>
      <w:proofErr w:type="spellStart"/>
      <w:r>
        <w:rPr>
          <w:rFonts w:asciiTheme="majorBidi" w:hAnsiTheme="majorBidi" w:cstheme="majorBidi"/>
          <w:b/>
          <w:bCs/>
          <w:sz w:val="28"/>
          <w:szCs w:val="28"/>
        </w:rPr>
        <w:t>H</w:t>
      </w:r>
      <w:r w:rsidRPr="0051258D">
        <w:rPr>
          <w:rFonts w:asciiTheme="majorBidi" w:hAnsiTheme="majorBidi" w:cstheme="majorBidi"/>
          <w:b/>
          <w:bCs/>
          <w:sz w:val="28"/>
          <w:szCs w:val="28"/>
        </w:rPr>
        <w:t>aemolysis</w:t>
      </w:r>
      <w:proofErr w:type="spellEnd"/>
      <w:r>
        <w:rPr>
          <w:rFonts w:asciiTheme="majorBidi" w:hAnsiTheme="majorBidi" w:cstheme="majorBidi"/>
          <w:b/>
          <w:bCs/>
          <w:sz w:val="28"/>
          <w:szCs w:val="28"/>
        </w:rPr>
        <w:t xml:space="preserve">      coagulation       contamination</w:t>
      </w:r>
    </w:p>
    <w:p w:rsidR="00DE7D6B" w:rsidRDefault="00DE7D6B" w:rsidP="00DE7D6B">
      <w:pPr>
        <w:autoSpaceDE w:val="0"/>
        <w:autoSpaceDN w:val="0"/>
        <w:adjustRightInd w:val="0"/>
        <w:spacing w:after="0" w:line="240" w:lineRule="auto"/>
        <w:ind w:right="-483"/>
        <w:rPr>
          <w:rFonts w:asciiTheme="majorBidi" w:hAnsiTheme="majorBidi" w:cstheme="majorBidi"/>
          <w:sz w:val="28"/>
          <w:szCs w:val="28"/>
        </w:rPr>
      </w:pPr>
      <w:r w:rsidRPr="0048078C">
        <w:rPr>
          <w:rFonts w:asciiTheme="majorBidi" w:hAnsiTheme="majorBidi" w:cstheme="majorBidi"/>
          <w:sz w:val="28"/>
          <w:szCs w:val="28"/>
        </w:rPr>
        <w:t xml:space="preserve">To minimize </w:t>
      </w:r>
      <w:proofErr w:type="spellStart"/>
      <w:r w:rsidRPr="0048078C">
        <w:rPr>
          <w:rFonts w:asciiTheme="majorBidi" w:hAnsiTheme="majorBidi" w:cstheme="majorBidi"/>
          <w:sz w:val="28"/>
          <w:szCs w:val="28"/>
        </w:rPr>
        <w:t>haemolysis</w:t>
      </w:r>
      <w:proofErr w:type="spellEnd"/>
      <w:r w:rsidRPr="0048078C">
        <w:rPr>
          <w:rFonts w:asciiTheme="majorBidi" w:hAnsiTheme="majorBidi" w:cstheme="majorBidi"/>
          <w:sz w:val="28"/>
          <w:szCs w:val="28"/>
        </w:rPr>
        <w:t xml:space="preserve"> of the</w:t>
      </w:r>
      <w:r>
        <w:rPr>
          <w:rFonts w:asciiTheme="majorBidi" w:hAnsiTheme="majorBidi" w:cstheme="majorBidi"/>
          <w:sz w:val="28"/>
          <w:szCs w:val="28"/>
        </w:rPr>
        <w:t xml:space="preserve"> blood</w:t>
      </w:r>
      <w:r w:rsidRPr="0048078C">
        <w:rPr>
          <w:rFonts w:asciiTheme="majorBidi" w:hAnsiTheme="majorBidi" w:cstheme="majorBidi"/>
          <w:sz w:val="28"/>
          <w:szCs w:val="28"/>
        </w:rPr>
        <w:t xml:space="preserve"> sample</w:t>
      </w:r>
      <w:r>
        <w:rPr>
          <w:rFonts w:asciiTheme="majorBidi" w:hAnsiTheme="majorBidi" w:cstheme="majorBidi"/>
          <w:sz w:val="28"/>
          <w:szCs w:val="28"/>
        </w:rPr>
        <w:t>:</w:t>
      </w:r>
    </w:p>
    <w:p w:rsidR="00DE7D6B" w:rsidRDefault="00DE7D6B" w:rsidP="00DE7D6B">
      <w:pPr>
        <w:autoSpaceDE w:val="0"/>
        <w:autoSpaceDN w:val="0"/>
        <w:adjustRightInd w:val="0"/>
        <w:spacing w:after="0" w:line="240" w:lineRule="auto"/>
        <w:ind w:right="-483"/>
        <w:rPr>
          <w:rFonts w:asciiTheme="majorBidi" w:hAnsiTheme="majorBidi" w:cstheme="majorBidi"/>
          <w:sz w:val="28"/>
          <w:szCs w:val="28"/>
        </w:rPr>
      </w:pPr>
      <w:r>
        <w:rPr>
          <w:rFonts w:asciiTheme="majorBidi" w:hAnsiTheme="majorBidi" w:cstheme="majorBidi"/>
          <w:sz w:val="28"/>
          <w:szCs w:val="28"/>
        </w:rPr>
        <w:t>1-</w:t>
      </w:r>
      <w:r w:rsidRPr="0048078C">
        <w:rPr>
          <w:rFonts w:asciiTheme="majorBidi" w:hAnsiTheme="majorBidi" w:cstheme="majorBidi"/>
          <w:sz w:val="28"/>
          <w:szCs w:val="28"/>
        </w:rPr>
        <w:t xml:space="preserve">remove the needle from the syringe and gently expel the blood into the tube containing the anticoagulant. </w:t>
      </w:r>
    </w:p>
    <w:p w:rsidR="00DE7D6B" w:rsidRDefault="00DE7D6B" w:rsidP="00DE7D6B">
      <w:pPr>
        <w:autoSpaceDE w:val="0"/>
        <w:autoSpaceDN w:val="0"/>
        <w:adjustRightInd w:val="0"/>
        <w:spacing w:after="0" w:line="240" w:lineRule="auto"/>
        <w:ind w:right="-483"/>
        <w:rPr>
          <w:rFonts w:asciiTheme="majorBidi" w:hAnsiTheme="majorBidi" w:cstheme="majorBidi"/>
          <w:sz w:val="28"/>
          <w:szCs w:val="28"/>
        </w:rPr>
      </w:pPr>
      <w:r>
        <w:rPr>
          <w:rFonts w:asciiTheme="majorBidi" w:hAnsiTheme="majorBidi" w:cstheme="majorBidi"/>
          <w:sz w:val="28"/>
          <w:szCs w:val="28"/>
        </w:rPr>
        <w:t>2-</w:t>
      </w:r>
      <w:r w:rsidRPr="0048078C">
        <w:rPr>
          <w:rFonts w:asciiTheme="majorBidi" w:hAnsiTheme="majorBidi" w:cstheme="majorBidi"/>
          <w:sz w:val="28"/>
          <w:szCs w:val="28"/>
        </w:rPr>
        <w:t xml:space="preserve">Gently rotate the </w:t>
      </w:r>
      <w:proofErr w:type="gramStart"/>
      <w:r w:rsidRPr="0048078C">
        <w:rPr>
          <w:rFonts w:asciiTheme="majorBidi" w:hAnsiTheme="majorBidi" w:cstheme="majorBidi"/>
          <w:sz w:val="28"/>
          <w:szCs w:val="28"/>
        </w:rPr>
        <w:t>tube(</w:t>
      </w:r>
      <w:proofErr w:type="gramEnd"/>
      <w:r>
        <w:rPr>
          <w:rFonts w:asciiTheme="majorBidi" w:hAnsiTheme="majorBidi" w:cstheme="majorBidi"/>
          <w:sz w:val="28"/>
          <w:szCs w:val="28"/>
        </w:rPr>
        <w:t xml:space="preserve">8 </w:t>
      </w:r>
      <w:proofErr w:type="spellStart"/>
      <w:r>
        <w:rPr>
          <w:rFonts w:asciiTheme="majorBidi" w:hAnsiTheme="majorBidi" w:cstheme="majorBidi"/>
          <w:sz w:val="28"/>
          <w:szCs w:val="28"/>
        </w:rPr>
        <w:t>figer</w:t>
      </w:r>
      <w:proofErr w:type="spellEnd"/>
      <w:r w:rsidRPr="0048078C">
        <w:rPr>
          <w:rFonts w:asciiTheme="majorBidi" w:hAnsiTheme="majorBidi" w:cstheme="majorBidi"/>
          <w:sz w:val="28"/>
          <w:szCs w:val="28"/>
        </w:rPr>
        <w:t xml:space="preserve">) so that the blood is </w:t>
      </w:r>
      <w:r>
        <w:rPr>
          <w:rFonts w:asciiTheme="majorBidi" w:hAnsiTheme="majorBidi" w:cstheme="majorBidi"/>
          <w:sz w:val="28"/>
          <w:szCs w:val="28"/>
        </w:rPr>
        <w:t xml:space="preserve">entirely </w:t>
      </w:r>
      <w:r w:rsidRPr="0048078C">
        <w:rPr>
          <w:rFonts w:asciiTheme="majorBidi" w:hAnsiTheme="majorBidi" w:cstheme="majorBidi"/>
          <w:sz w:val="28"/>
          <w:szCs w:val="28"/>
        </w:rPr>
        <w:t xml:space="preserve">mixed with anticoagulant. </w:t>
      </w:r>
    </w:p>
    <w:p w:rsidR="00DE7D6B" w:rsidRDefault="00DE7D6B" w:rsidP="00DE7D6B">
      <w:pPr>
        <w:autoSpaceDE w:val="0"/>
        <w:autoSpaceDN w:val="0"/>
        <w:adjustRightInd w:val="0"/>
        <w:spacing w:after="0" w:line="240" w:lineRule="auto"/>
        <w:ind w:right="-483"/>
        <w:rPr>
          <w:rFonts w:asciiTheme="majorBidi" w:hAnsiTheme="majorBidi" w:cstheme="majorBidi"/>
          <w:sz w:val="28"/>
          <w:szCs w:val="28"/>
        </w:rPr>
      </w:pPr>
      <w:r>
        <w:rPr>
          <w:rFonts w:asciiTheme="majorBidi" w:hAnsiTheme="majorBidi" w:cstheme="majorBidi"/>
          <w:sz w:val="28"/>
          <w:szCs w:val="28"/>
        </w:rPr>
        <w:t>3-</w:t>
      </w:r>
      <w:r w:rsidRPr="0048078C">
        <w:rPr>
          <w:rFonts w:asciiTheme="majorBidi" w:hAnsiTheme="majorBidi" w:cstheme="majorBidi"/>
          <w:sz w:val="28"/>
          <w:szCs w:val="28"/>
        </w:rPr>
        <w:t xml:space="preserve">Vigorous shaking may cause </w:t>
      </w:r>
      <w:proofErr w:type="spellStart"/>
      <w:r w:rsidRPr="0048078C">
        <w:rPr>
          <w:rFonts w:asciiTheme="majorBidi" w:hAnsiTheme="majorBidi" w:cstheme="majorBidi"/>
          <w:sz w:val="28"/>
          <w:szCs w:val="28"/>
        </w:rPr>
        <w:t>haemolysis</w:t>
      </w:r>
      <w:proofErr w:type="spellEnd"/>
      <w:r w:rsidRPr="0048078C">
        <w:rPr>
          <w:rFonts w:asciiTheme="majorBidi" w:hAnsiTheme="majorBidi" w:cstheme="majorBidi"/>
          <w:sz w:val="28"/>
          <w:szCs w:val="28"/>
        </w:rPr>
        <w:t xml:space="preserve"> and should be avoided. </w:t>
      </w:r>
    </w:p>
    <w:p w:rsidR="00DE7D6B" w:rsidRDefault="00DE7D6B" w:rsidP="0035068D">
      <w:pPr>
        <w:autoSpaceDE w:val="0"/>
        <w:autoSpaceDN w:val="0"/>
        <w:adjustRightInd w:val="0"/>
        <w:spacing w:after="0" w:line="240" w:lineRule="auto"/>
        <w:ind w:right="-483" w:firstLine="720"/>
        <w:rPr>
          <w:rFonts w:asciiTheme="majorBidi" w:hAnsiTheme="majorBidi" w:cstheme="majorBidi"/>
          <w:sz w:val="28"/>
          <w:szCs w:val="28"/>
        </w:rPr>
      </w:pPr>
      <w:r w:rsidRPr="0048078C">
        <w:rPr>
          <w:rFonts w:asciiTheme="majorBidi" w:hAnsiTheme="majorBidi" w:cstheme="majorBidi"/>
          <w:sz w:val="28"/>
          <w:szCs w:val="28"/>
        </w:rPr>
        <w:lastRenderedPageBreak/>
        <w:t xml:space="preserve">Take care with small (0.5 ml,) tubes to ensure the blood is mixed with the anticoagulant because it may be held stationary by surface tension despite the movement of the tube. </w:t>
      </w:r>
    </w:p>
    <w:p w:rsidR="00DE7D6B" w:rsidRPr="0048078C" w:rsidRDefault="00DE7D6B" w:rsidP="0035068D">
      <w:pPr>
        <w:autoSpaceDE w:val="0"/>
        <w:autoSpaceDN w:val="0"/>
        <w:adjustRightInd w:val="0"/>
        <w:spacing w:after="0" w:line="240" w:lineRule="auto"/>
        <w:ind w:right="-483" w:firstLine="720"/>
        <w:rPr>
          <w:rFonts w:asciiTheme="majorBidi" w:hAnsiTheme="majorBidi" w:cstheme="majorBidi"/>
          <w:sz w:val="28"/>
          <w:szCs w:val="28"/>
        </w:rPr>
      </w:pPr>
      <w:r w:rsidRPr="0048078C">
        <w:rPr>
          <w:rFonts w:asciiTheme="majorBidi" w:hAnsiTheme="majorBidi" w:cstheme="majorBidi"/>
          <w:sz w:val="28"/>
          <w:szCs w:val="28"/>
        </w:rPr>
        <w:t>If the blood is</w:t>
      </w:r>
      <w:r>
        <w:rPr>
          <w:rFonts w:asciiTheme="majorBidi" w:hAnsiTheme="majorBidi" w:cstheme="majorBidi"/>
          <w:sz w:val="28"/>
          <w:szCs w:val="28"/>
        </w:rPr>
        <w:t xml:space="preserve"> </w:t>
      </w:r>
      <w:r w:rsidRPr="0048078C">
        <w:rPr>
          <w:rFonts w:asciiTheme="majorBidi" w:hAnsiTheme="majorBidi" w:cstheme="majorBidi"/>
          <w:sz w:val="28"/>
          <w:szCs w:val="28"/>
        </w:rPr>
        <w:t xml:space="preserve">squirt through the needle into a tube, shaken too vigorously, subject to delayed processing or exposed to temperature extremes then the erythrocytes will </w:t>
      </w:r>
      <w:proofErr w:type="spellStart"/>
      <w:r w:rsidRPr="0048078C">
        <w:rPr>
          <w:rFonts w:asciiTheme="majorBidi" w:hAnsiTheme="majorBidi" w:cstheme="majorBidi"/>
          <w:sz w:val="28"/>
          <w:szCs w:val="28"/>
        </w:rPr>
        <w:t>lyse</w:t>
      </w:r>
      <w:proofErr w:type="spellEnd"/>
      <w:r w:rsidRPr="0048078C">
        <w:rPr>
          <w:rFonts w:asciiTheme="majorBidi" w:hAnsiTheme="majorBidi" w:cstheme="majorBidi"/>
          <w:sz w:val="28"/>
          <w:szCs w:val="28"/>
        </w:rPr>
        <w:t xml:space="preserve"> (i.e. </w:t>
      </w:r>
      <w:proofErr w:type="spellStart"/>
      <w:r w:rsidRPr="0048078C">
        <w:rPr>
          <w:rFonts w:asciiTheme="majorBidi" w:hAnsiTheme="majorBidi" w:cstheme="majorBidi"/>
          <w:sz w:val="28"/>
          <w:szCs w:val="28"/>
        </w:rPr>
        <w:t>haemolysis</w:t>
      </w:r>
      <w:proofErr w:type="spellEnd"/>
      <w:r w:rsidRPr="0048078C">
        <w:rPr>
          <w:rFonts w:asciiTheme="majorBidi" w:hAnsiTheme="majorBidi" w:cstheme="majorBidi"/>
          <w:sz w:val="28"/>
          <w:szCs w:val="28"/>
        </w:rPr>
        <w:t xml:space="preserve">), which may result in false laboratory data such as decreased </w:t>
      </w:r>
      <w:proofErr w:type="spellStart"/>
      <w:r w:rsidRPr="0048078C">
        <w:rPr>
          <w:rFonts w:asciiTheme="majorBidi" w:hAnsiTheme="majorBidi" w:cstheme="majorBidi"/>
          <w:sz w:val="28"/>
          <w:szCs w:val="28"/>
        </w:rPr>
        <w:t>haematocrit</w:t>
      </w:r>
      <w:proofErr w:type="spellEnd"/>
      <w:r w:rsidRPr="0048078C">
        <w:rPr>
          <w:rFonts w:asciiTheme="majorBidi" w:hAnsiTheme="majorBidi" w:cstheme="majorBidi"/>
          <w:sz w:val="28"/>
          <w:szCs w:val="28"/>
        </w:rPr>
        <w:t xml:space="preserve"> and increased mean corpuscular </w:t>
      </w:r>
      <w:proofErr w:type="spellStart"/>
      <w:r w:rsidRPr="0048078C">
        <w:rPr>
          <w:rFonts w:asciiTheme="majorBidi" w:hAnsiTheme="majorBidi" w:cstheme="majorBidi"/>
          <w:sz w:val="28"/>
          <w:szCs w:val="28"/>
        </w:rPr>
        <w:t>haemoglobin</w:t>
      </w:r>
      <w:proofErr w:type="spellEnd"/>
      <w:r w:rsidRPr="0048078C">
        <w:rPr>
          <w:rFonts w:asciiTheme="majorBidi" w:hAnsiTheme="majorBidi" w:cstheme="majorBidi"/>
          <w:sz w:val="28"/>
          <w:szCs w:val="28"/>
        </w:rPr>
        <w:t xml:space="preserve"> concentration. </w:t>
      </w:r>
    </w:p>
    <w:p w:rsidR="00283FF1" w:rsidRPr="00147F62" w:rsidRDefault="00283FF1" w:rsidP="00147F62"/>
    <w:sectPr w:rsidR="00283FF1" w:rsidRPr="00147F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CaslonPro-Regular">
    <w:altName w:val="Times New Roman"/>
    <w:panose1 w:val="00000000000000000000"/>
    <w:charset w:val="B2"/>
    <w:family w:val="roman"/>
    <w:notTrueType/>
    <w:pitch w:val="default"/>
    <w:sig w:usb0="00002000" w:usb1="00000000" w:usb2="00000000" w:usb3="00000000" w:csb0="00000040" w:csb1="00000000"/>
  </w:font>
  <w:font w:name="SymbolNew-Medium">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3582"/>
    <w:multiLevelType w:val="hybridMultilevel"/>
    <w:tmpl w:val="83749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1098F"/>
    <w:multiLevelType w:val="hybridMultilevel"/>
    <w:tmpl w:val="C41A9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7F521B"/>
    <w:multiLevelType w:val="hybridMultilevel"/>
    <w:tmpl w:val="48821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67530"/>
    <w:multiLevelType w:val="hybridMultilevel"/>
    <w:tmpl w:val="0582A05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7977A1"/>
    <w:rsid w:val="00147F62"/>
    <w:rsid w:val="00283FF1"/>
    <w:rsid w:val="0035068D"/>
    <w:rsid w:val="007977A1"/>
    <w:rsid w:val="0082571C"/>
    <w:rsid w:val="00970777"/>
    <w:rsid w:val="00DE7D6B"/>
    <w:rsid w:val="00DF7D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A1"/>
    <w:pPr>
      <w:bidi/>
      <w:ind w:left="720"/>
      <w:contextualSpacing/>
    </w:pPr>
    <w:rPr>
      <w:rFonts w:eastAsiaTheme="minorHAnsi"/>
    </w:rPr>
  </w:style>
  <w:style w:type="table" w:styleId="TableGrid">
    <w:name w:val="Table Grid"/>
    <w:basedOn w:val="TableNormal"/>
    <w:uiPriority w:val="59"/>
    <w:rsid w:val="007977A1"/>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47F62"/>
    <w:pPr>
      <w:autoSpaceDE w:val="0"/>
      <w:autoSpaceDN w:val="0"/>
      <w:adjustRightInd w:val="0"/>
      <w:spacing w:after="0" w:line="240" w:lineRule="auto"/>
    </w:pPr>
    <w:rPr>
      <w:rFonts w:ascii="Californian FB" w:hAnsi="Californian FB" w:cs="Californian FB"/>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1406</Words>
  <Characters>8019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albarq</dc:creator>
  <cp:keywords/>
  <dc:description/>
  <cp:lastModifiedBy>albarq</cp:lastModifiedBy>
  <cp:revision>3</cp:revision>
  <dcterms:created xsi:type="dcterms:W3CDTF">2017-10-11T07:54:00Z</dcterms:created>
  <dcterms:modified xsi:type="dcterms:W3CDTF">2017-10-11T10:18:00Z</dcterms:modified>
</cp:coreProperties>
</file>